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2.0 -->
  <w:background w:color="ffffff">
    <v:background id="_x0000_s1025" filled="t" fillcolor="white"/>
  </w:background>
  <w:body>
    <w:tbl>
      <w:tblPr>
        <w:tblStyle w:val="documentsectionnth-child1"/>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5E0"/>
      </w:tblPr>
      <w:tblGrid>
        <w:gridCol w:w="11906"/>
      </w:tblGrid>
      <w:tr>
        <w:tblPrEx>
          <w:tblLook w:val="05E0"/>
        </w:tblPrEx>
        <w:tc>
          <w:tcPr>
            <w:tcW w:w="119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94949"/>
            <w:tcMar>
              <w:top w:w="0" w:type="dxa"/>
              <w:left w:w="0" w:type="dxa"/>
              <w:bottom w:w="0" w:type="dxa"/>
              <w:right w:w="0" w:type="dxa"/>
            </w:tcMar>
            <w:vAlign w:val="bottom"/>
            <w:hideMark/>
          </w:tcPr>
          <w:p>
            <w:pPr>
              <w:pStyle w:val="div"/>
              <w:pBdr>
                <w:top w:val="none" w:sz="0" w:space="0" w:color="auto"/>
                <w:left w:val="none" w:sz="0" w:space="0" w:color="auto"/>
                <w:bottom w:val="none" w:sz="0" w:space="0" w:color="auto"/>
                <w:right w:val="none" w:sz="0" w:space="0" w:color="auto"/>
              </w:pBdr>
              <w:spacing w:before="0" w:after="0" w:line="440" w:lineRule="exact"/>
              <w:ind w:left="800" w:right="800"/>
              <w:jc w:val="center"/>
              <w:rPr>
                <w:rStyle w:val="documentPARAGRAPHCNTCfirstparagraph"/>
                <w:rFonts w:ascii="Arial" w:eastAsia="Arial" w:hAnsi="Arial" w:cs="Arial"/>
                <w:b w:val="0"/>
                <w:bCs w:val="0"/>
                <w:color w:val="FFFFFF"/>
                <w:sz w:val="18"/>
                <w:szCs w:val="18"/>
                <w:bdr w:val="none" w:sz="0" w:space="0" w:color="auto"/>
                <w:vertAlign w:val="baseline"/>
              </w:rPr>
            </w:pPr>
          </w:p>
          <w:p>
            <w:pPr>
              <w:pStyle w:val="div"/>
              <w:pBdr>
                <w:top w:val="none" w:sz="0" w:space="0" w:color="auto"/>
                <w:left w:val="none" w:sz="0" w:space="0" w:color="auto"/>
                <w:bottom w:val="none" w:sz="0" w:space="0" w:color="auto"/>
                <w:right w:val="none" w:sz="0" w:space="0" w:color="auto"/>
              </w:pBdr>
              <w:spacing w:before="0" w:after="0"/>
              <w:ind w:left="800" w:right="800"/>
              <w:jc w:val="center"/>
              <w:rPr>
                <w:rStyle w:val="documentPARAGRAPHCNTCfirstparagraph"/>
                <w:rFonts w:ascii="Arial" w:eastAsia="Arial" w:hAnsi="Arial" w:cs="Arial"/>
                <w:b w:val="0"/>
                <w:bCs w:val="0"/>
                <w:color w:val="FFFFFF"/>
                <w:sz w:val="18"/>
                <w:szCs w:val="18"/>
                <w:bdr w:val="none" w:sz="0" w:space="0" w:color="auto"/>
                <w:vertAlign w:val="baseline"/>
              </w:rPr>
            </w:pPr>
            <w:r>
              <w:rPr>
                <w:rStyle w:val="span"/>
                <w:rFonts w:ascii="Arial" w:eastAsia="Arial" w:hAnsi="Arial" w:cs="Arial"/>
                <w:b w:val="0"/>
                <w:bCs w:val="0"/>
                <w:color w:val="FFFFFF"/>
                <w:sz w:val="18"/>
                <w:szCs w:val="18"/>
              </w:rPr>
              <w:t>Hammersmith</w:t>
            </w:r>
            <w:r>
              <w:rPr>
                <w:rStyle w:val="documentinnerAdd"/>
                <w:rFonts w:ascii="Arial" w:eastAsia="Arial" w:hAnsi="Arial" w:cs="Arial"/>
                <w:b w:val="0"/>
                <w:bCs w:val="0"/>
                <w:color w:val="FFFFFF"/>
                <w:sz w:val="18"/>
                <w:szCs w:val="18"/>
              </w:rPr>
              <w:t xml:space="preserve"> </w:t>
            </w:r>
            <w:r>
              <w:rPr>
                <w:rStyle w:val="span"/>
                <w:rFonts w:ascii="Arial" w:eastAsia="Arial" w:hAnsi="Arial" w:cs="Arial"/>
                <w:b w:val="0"/>
                <w:bCs w:val="0"/>
                <w:color w:val="FFFFFF"/>
                <w:sz w:val="18"/>
                <w:szCs w:val="18"/>
              </w:rPr>
              <w:t>   </w:t>
            </w:r>
            <w:r>
              <w:rPr>
                <w:rStyle w:val="sprtr"/>
                <w:rFonts w:ascii="Arial" w:eastAsia="Arial" w:hAnsi="Arial" w:cs="Arial"/>
                <w:b w:val="0"/>
                <w:bCs w:val="0"/>
              </w:rPr>
              <w:t>|   </w:t>
            </w:r>
            <w:r>
              <w:rPr>
                <w:rStyle w:val="span"/>
                <w:rFonts w:ascii="Arial" w:eastAsia="Arial" w:hAnsi="Arial" w:cs="Arial"/>
                <w:b w:val="0"/>
                <w:bCs w:val="0"/>
                <w:color w:val="FFFFFF"/>
                <w:sz w:val="18"/>
                <w:szCs w:val="18"/>
              </w:rPr>
              <w:t>0777 777 7777</w:t>
            </w:r>
            <w:r>
              <w:rPr>
                <w:rStyle w:val="documentinnerAdd"/>
                <w:rFonts w:ascii="Arial" w:eastAsia="Arial" w:hAnsi="Arial" w:cs="Arial"/>
                <w:b w:val="0"/>
                <w:bCs w:val="0"/>
                <w:color w:val="FFFFFF"/>
                <w:sz w:val="18"/>
                <w:szCs w:val="18"/>
              </w:rPr>
              <w:t xml:space="preserve"> </w:t>
            </w:r>
            <w:r>
              <w:rPr>
                <w:rStyle w:val="span"/>
                <w:rFonts w:ascii="Arial" w:eastAsia="Arial" w:hAnsi="Arial" w:cs="Arial"/>
                <w:b w:val="0"/>
                <w:bCs w:val="0"/>
                <w:color w:val="FFFFFF"/>
                <w:sz w:val="18"/>
                <w:szCs w:val="18"/>
              </w:rPr>
              <w:t>   </w:t>
            </w:r>
            <w:r>
              <w:rPr>
                <w:rStyle w:val="sprtr"/>
                <w:rFonts w:ascii="Arial" w:eastAsia="Arial" w:hAnsi="Arial" w:cs="Arial"/>
                <w:b w:val="0"/>
                <w:bCs w:val="0"/>
              </w:rPr>
              <w:t>|   </w:t>
            </w:r>
            <w:r>
              <w:rPr>
                <w:rStyle w:val="span"/>
                <w:rFonts w:ascii="Arial" w:eastAsia="Arial" w:hAnsi="Arial" w:cs="Arial"/>
                <w:b w:val="0"/>
                <w:bCs w:val="0"/>
                <w:color w:val="FFFFFF"/>
                <w:sz w:val="18"/>
                <w:szCs w:val="18"/>
              </w:rPr>
              <w:t>johngrey@examplemail.com</w:t>
            </w:r>
            <w:r>
              <w:rPr>
                <w:rStyle w:val="documentinnerAdd"/>
                <w:rFonts w:ascii="Arial" w:eastAsia="Arial" w:hAnsi="Arial" w:cs="Arial"/>
                <w:b w:val="0"/>
                <w:bCs w:val="0"/>
                <w:color w:val="FFFFFF"/>
                <w:sz w:val="18"/>
                <w:szCs w:val="18"/>
              </w:rPr>
              <w:t xml:space="preserve"> </w:t>
            </w:r>
          </w:p>
          <w:p>
            <w:pPr>
              <w:pStyle w:val="documentaddress"/>
              <w:pBdr>
                <w:top w:val="none" w:sz="0" w:space="0" w:color="auto"/>
                <w:left w:val="none" w:sz="0" w:space="0" w:color="auto"/>
                <w:bottom w:val="none" w:sz="0" w:space="0" w:color="auto"/>
                <w:right w:val="none" w:sz="0" w:space="0" w:color="auto"/>
              </w:pBdr>
              <w:shd w:val="clear" w:color="auto" w:fill="auto"/>
              <w:spacing w:after="0" w:line="200" w:lineRule="exact"/>
              <w:ind w:left="800" w:right="800"/>
              <w:textAlignment w:val="auto"/>
              <w:rPr>
                <w:rStyle w:val="documentaddressCharacter"/>
                <w:rFonts w:ascii="Arial" w:eastAsia="Arial" w:hAnsi="Arial" w:cs="Arial"/>
                <w:b w:val="0"/>
                <w:bCs w:val="0"/>
                <w:sz w:val="18"/>
                <w:szCs w:val="18"/>
                <w:bdr w:val="none" w:sz="0" w:space="0" w:color="auto"/>
                <w:shd w:val="clear" w:color="auto" w:fill="auto"/>
                <w:vertAlign w:val="baseline"/>
              </w:rPr>
            </w:pPr>
          </w:p>
        </w:tc>
      </w:tr>
      <w:tr>
        <w:tblPrEx>
          <w:tblW w:w="5000" w:type="pct"/>
          <w:tblCellSpacing w:w="0" w:type="dxa"/>
          <w:tblCellMar>
            <w:top w:w="0" w:type="dxa"/>
            <w:left w:w="108" w:type="dxa"/>
            <w:bottom w:w="0" w:type="dxa"/>
            <w:right w:w="108" w:type="dxa"/>
          </w:tblCellMar>
        </w:tblPrEx>
        <w:trPr>
          <w:trHeight w:val="300"/>
          <w:tblCellSpacing w:w="0" w:type="dxa"/>
        </w:trPr>
        <w:tc>
          <w:tcPr>
            <w:tcW w:w="1190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2C806F"/>
          </w:tcPr>
          <w:p>
            <w:r>
              <w:pict>
                <v:shapetype id="_x0000_t6" coordsize="21600,21600" o:spt="6" path="m,l,21600r21600,xe">
                  <v:stroke joinstyle="miter"/>
                  <v:path gradientshapeok="t" o:connecttype="custom" o:connectlocs="0,0;0,10800;0,21600;10800,21600;21600,21600;10800,10800" textboxrect="1800,12600,12600,19800"/>
                </v:shapetype>
                <v:shape id="_x0000_s1026" type="#_x0000_t6" style="width:595.3pt;height:15pt;margin-top:0;margin-left:0;mso-position-horizontal-relative:page;mso-wrap-distance-left:0;position:absolute;z-index:251658240" fillcolor="#abccc5" strokecolor="#abccc5"/>
              </w:pict>
            </w: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0" w:lineRule="auto"/>
        <w:sectPr>
          <w:headerReference w:type="default" r:id="rId4"/>
          <w:footerReference w:type="default" r:id="rId5"/>
          <w:pgSz w:w="11906" w:h="16838"/>
          <w:pgMar w:top="0" w:right="0" w:bottom="440" w:left="0" w:header="0" w:footer="0"/>
          <w:cols w:space="708"/>
        </w:sectPr>
      </w:pPr>
      <w:r>
        <w:rPr>
          <w:color w:val="FFFFFF"/>
          <w:sz w:val="0"/>
        </w:rPr>
        <w:t>.</w:t>
      </w:r>
    </w:p>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0" w:lineRule="auto"/>
      </w:pPr>
    </w:p>
    <w:p>
      <w:pPr>
        <w:pStyle w:val="documentname"/>
        <w:pBdr>
          <w:top w:val="none" w:sz="0" w:space="0" w:color="auto"/>
          <w:left w:val="none" w:sz="0" w:space="0" w:color="auto"/>
          <w:bottom w:val="none" w:sz="0" w:space="0" w:color="auto"/>
          <w:right w:val="none" w:sz="0" w:space="0" w:color="auto"/>
        </w:pBdr>
        <w:spacing w:before="440" w:after="600" w:line="640" w:lineRule="exact"/>
        <w:ind w:left="1940" w:right="0"/>
        <w:rPr>
          <w:rFonts w:ascii="Arial" w:eastAsia="Arial" w:hAnsi="Arial" w:cs="Arial"/>
          <w:b w:val="0"/>
          <w:bCs w:val="0"/>
          <w:color w:val="494949"/>
          <w:sz w:val="56"/>
          <w:szCs w:val="56"/>
          <w:bdr w:val="none" w:sz="0" w:space="0" w:color="auto"/>
          <w:vertAlign w:val="baseline"/>
        </w:rPr>
      </w:pPr>
      <w:r>
        <w:rPr>
          <w:rStyle w:val="span"/>
          <w:rFonts w:ascii="Arial" w:eastAsia="Arial" w:hAnsi="Arial" w:cs="Arial"/>
          <w:b w:val="0"/>
          <w:bCs w:val="0"/>
          <w:color w:val="494949"/>
        </w:rPr>
        <w:t>John</w:t>
      </w:r>
      <w:r>
        <w:rPr>
          <w:rStyle w:val="span"/>
          <w:rFonts w:ascii="Arial" w:eastAsia="Arial" w:hAnsi="Arial" w:cs="Arial"/>
          <w:b w:val="0"/>
          <w:bCs w:val="0"/>
          <w:color w:val="494949"/>
        </w:rPr>
        <w:t xml:space="preserve"> </w:t>
      </w:r>
      <w:r>
        <w:rPr>
          <w:rStyle w:val="span"/>
          <w:rFonts w:ascii="Arial" w:eastAsia="Arial" w:hAnsi="Arial" w:cs="Arial"/>
          <w:b w:val="0"/>
          <w:bCs w:val="0"/>
          <w:color w:val="494949"/>
        </w:rPr>
        <w:t>Grey</w:t>
      </w:r>
    </w:p>
    <w:tbl>
      <w:tblPr>
        <w:tblW w:w="5000" w:type="pc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10922"/>
      </w:tblGrid>
      <w:tr>
        <w:tblPrEx>
          <w:tblW w:w="5000" w:type="pct"/>
          <w:tblInd w:w="120" w:type="dxa"/>
          <w:tblLayout w:type="fixed"/>
        </w:tblPrEx>
        <w:trPr>
          <w:trHeight w:hRule="exact" w:val="20"/>
        </w:trPr>
        <w:tc>
          <w:tcPr>
            <w:tcW w:w="10706" w:type="dxa"/>
            <w:tcBorders>
              <w:top w:val="none" w:sz="0" w:space="0" w:color="auto"/>
              <w:left w:val="none" w:sz="0" w:space="0" w:color="auto"/>
              <w:bottom w:val="single" w:sz="8" w:space="0" w:color="2C806F"/>
              <w:right w:val="none" w:sz="0" w:space="0" w:color="auto"/>
              <w:tl2br w:val="none" w:sz="0" w:space="0" w:color="auto"/>
              <w:tr2bl w:val="none" w:sz="0" w:space="0" w:color="auto"/>
            </w:tcBorders>
          </w:tcPr>
          <w:p/>
        </w:tc>
      </w:tr>
    </w:tbl>
    <w:tbl>
      <w:tblPr>
        <w:tblStyle w:val="parentContainersectiontable"/>
        <w:tblLayout w:type="fixed"/>
        <w:tblCellMar>
          <w:top w:w="0" w:type="dxa"/>
          <w:left w:w="0" w:type="dxa"/>
          <w:bottom w:w="0" w:type="dxa"/>
          <w:right w:w="0" w:type="dxa"/>
        </w:tblCellMar>
        <w:tblLook w:val="05E0"/>
      </w:tblPr>
      <w:tblGrid>
        <w:gridCol w:w="1940"/>
        <w:gridCol w:w="8766"/>
      </w:tblGrid>
      <w:tr>
        <w:tblPrEx>
          <w:tblLayout w:type="fixed"/>
          <w:tblLook w:val="05E0"/>
        </w:tblPrEx>
        <w:tc>
          <w:tcPr>
            <w:tcW w:w="1940" w:type="dxa"/>
            <w:noWrap w:val="0"/>
            <w:tcMar>
              <w:top w:w="180" w:type="dxa"/>
              <w:left w:w="0" w:type="dxa"/>
              <w:bottom w:w="0" w:type="dxa"/>
              <w:right w:w="40"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Arial" w:eastAsia="Arial" w:hAnsi="Arial" w:cs="Arial"/>
                <w:b/>
                <w:bCs/>
                <w:color w:val="494949"/>
                <w:bdr w:val="none" w:sz="0" w:space="0" w:color="auto"/>
                <w:vertAlign w:val="baseline"/>
              </w:rPr>
            </w:pPr>
            <w:r>
              <w:rPr>
                <w:rStyle w:val="documentheading"/>
                <w:rFonts w:ascii="Arial" w:eastAsia="Arial" w:hAnsi="Arial" w:cs="Arial"/>
                <w:b/>
                <w:bCs/>
                <w:color w:val="494949"/>
                <w:bdr w:val="none" w:sz="0" w:space="0" w:color="auto"/>
                <w:vertAlign w:val="baseline"/>
              </w:rPr>
              <w:t>Personal Summary</w:t>
            </w:r>
          </w:p>
          <w:p>
            <w:pPr>
              <w:pStyle w:val="documentheadingParagraph"/>
              <w:pBdr>
                <w:top w:val="none" w:sz="0" w:space="0" w:color="auto"/>
                <w:left w:val="none" w:sz="0" w:space="0" w:color="auto"/>
                <w:bottom w:val="none" w:sz="0" w:space="0" w:color="auto"/>
                <w:right w:val="none" w:sz="0" w:space="0" w:color="auto"/>
              </w:pBdr>
              <w:spacing w:line="20" w:lineRule="atLeast"/>
              <w:ind w:left="0" w:right="120"/>
              <w:textAlignment w:val="auto"/>
              <w:rPr>
                <w:rStyle w:val="documentheading"/>
                <w:rFonts w:ascii="Arial" w:eastAsia="Arial" w:hAnsi="Arial" w:cs="Arial"/>
                <w:b/>
                <w:bCs/>
                <w:color w:val="494949"/>
                <w:sz w:val="2"/>
                <w:szCs w:val="2"/>
                <w:bdr w:val="none" w:sz="0" w:space="0" w:color="auto"/>
                <w:vertAlign w:val="baseline"/>
              </w:rPr>
            </w:pPr>
          </w:p>
        </w:tc>
        <w:tc>
          <w:tcPr>
            <w:tcW w:w="8766" w:type="dxa"/>
            <w:noWrap w:val="0"/>
            <w:tcMar>
              <w:top w:w="180" w:type="dxa"/>
              <w:left w:w="0" w:type="dxa"/>
              <w:bottom w:w="0" w:type="dxa"/>
              <w:right w:w="0" w:type="dxa"/>
            </w:tcMar>
            <w:vAlign w:val="top"/>
            <w:hideMark/>
          </w:tcPr>
          <w:p>
            <w:pPr>
              <w:pStyle w:val="p"/>
              <w:pBdr>
                <w:top w:val="none" w:sz="0" w:space="2" w:color="auto"/>
                <w:left w:val="none" w:sz="0" w:space="0" w:color="auto"/>
                <w:bottom w:val="none" w:sz="0" w:space="0" w:color="auto"/>
                <w:right w:val="none" w:sz="0" w:space="0" w:color="auto"/>
              </w:pBdr>
              <w:spacing w:before="0" w:after="0"/>
              <w:ind w:left="0" w:right="80"/>
              <w:rPr>
                <w:rStyle w:val="parentContainersectiontablesectionbody"/>
                <w:rFonts w:ascii="Arial" w:eastAsia="Arial" w:hAnsi="Arial" w:cs="Arial"/>
                <w:b w:val="0"/>
                <w:bCs w:val="0"/>
                <w:color w:val="494949"/>
                <w:sz w:val="18"/>
                <w:szCs w:val="18"/>
                <w:bdr w:val="none" w:sz="0" w:space="0" w:color="auto"/>
                <w:vertAlign w:val="baseline"/>
              </w:rPr>
            </w:pPr>
            <w:r>
              <w:rPr>
                <w:rStyle w:val="parentContainersectiontablesectionbody"/>
                <w:rFonts w:ascii="Arial" w:eastAsia="Arial" w:hAnsi="Arial" w:cs="Arial"/>
                <w:b w:val="0"/>
                <w:bCs w:val="0"/>
                <w:color w:val="494949"/>
                <w:sz w:val="18"/>
                <w:szCs w:val="18"/>
                <w:bdr w:val="none" w:sz="0" w:space="0" w:color="auto"/>
                <w:vertAlign w:val="baseline"/>
              </w:rPr>
              <w:t>Results-driven office and operations manager with 8+ years of experience overseeing administrative processes, team coordination, and client support within fast-paced business environments. Managed daily operations for teams of up to 15 staff while improving workflow efficiency and maintaining high service standards. Skilled in team leadership, office management, scheduling, supplier coordination, and client relationship management.</w:t>
            </w: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Arial" w:eastAsia="Arial" w:hAnsi="Arial" w:cs="Arial"/>
          <w:b w:val="0"/>
          <w:bCs w:val="0"/>
          <w:color w:val="494949"/>
          <w:sz w:val="30"/>
          <w:szCs w:val="30"/>
          <w:bdr w:val="none" w:sz="0" w:space="0" w:color="auto"/>
          <w:vertAlign w:val="baseline"/>
        </w:rPr>
      </w:pPr>
      <w:r>
        <w:rPr>
          <w:rFonts w:ascii="Arial" w:eastAsia="Arial" w:hAnsi="Arial" w:cs="Arial"/>
          <w:b w:val="0"/>
          <w:bCs w:val="0"/>
          <w:color w:val="494949"/>
          <w:bdr w:val="none" w:sz="0" w:space="0" w:color="auto"/>
          <w:vertAlign w:val="baseline"/>
        </w:rPr>
        <w:t> </w:t>
      </w:r>
    </w:p>
    <w:tbl>
      <w:tblPr>
        <w:tblW w:w="5000" w:type="pc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10922"/>
      </w:tblGrid>
      <w:tr>
        <w:tblPrEx>
          <w:tblW w:w="5000" w:type="pct"/>
          <w:tblInd w:w="120" w:type="dxa"/>
          <w:tblLayout w:type="fixed"/>
        </w:tblPrEx>
        <w:trPr>
          <w:trHeight w:hRule="exact" w:val="20"/>
        </w:trPr>
        <w:tc>
          <w:tcPr>
            <w:tcW w:w="10706" w:type="dxa"/>
            <w:tcBorders>
              <w:top w:val="none" w:sz="0" w:space="0" w:color="auto"/>
              <w:left w:val="none" w:sz="0" w:space="0" w:color="auto"/>
              <w:bottom w:val="single" w:sz="8" w:space="0" w:color="2C806F"/>
              <w:right w:val="none" w:sz="0" w:space="0" w:color="auto"/>
              <w:tl2br w:val="none" w:sz="0" w:space="0" w:color="auto"/>
              <w:tr2bl w:val="none" w:sz="0" w:space="0" w:color="auto"/>
            </w:tcBorders>
          </w:tcPr>
          <w:p/>
        </w:tc>
      </w:tr>
    </w:tbl>
    <w:tbl>
      <w:tblPr>
        <w:tblStyle w:val="parentContainersectiontable"/>
        <w:tblLayout w:type="fixed"/>
        <w:tblCellMar>
          <w:top w:w="0" w:type="dxa"/>
          <w:left w:w="0" w:type="dxa"/>
          <w:bottom w:w="0" w:type="dxa"/>
          <w:right w:w="0" w:type="dxa"/>
        </w:tblCellMar>
        <w:tblLook w:val="05E0"/>
      </w:tblPr>
      <w:tblGrid>
        <w:gridCol w:w="1940"/>
        <w:gridCol w:w="8766"/>
      </w:tblGrid>
      <w:tr>
        <w:tblPrEx>
          <w:tblLayout w:type="fixed"/>
          <w:tblLook w:val="05E0"/>
        </w:tblPrEx>
        <w:tc>
          <w:tcPr>
            <w:tcW w:w="1940" w:type="dxa"/>
            <w:noWrap w:val="0"/>
            <w:tcMar>
              <w:top w:w="180" w:type="dxa"/>
              <w:left w:w="0" w:type="dxa"/>
              <w:bottom w:w="0" w:type="dxa"/>
              <w:right w:w="40"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Arial" w:eastAsia="Arial" w:hAnsi="Arial" w:cs="Arial"/>
                <w:b/>
                <w:bCs/>
                <w:color w:val="494949"/>
                <w:bdr w:val="none" w:sz="0" w:space="0" w:color="auto"/>
                <w:vertAlign w:val="baseline"/>
              </w:rPr>
            </w:pPr>
            <w:r>
              <w:rPr>
                <w:rStyle w:val="documentheading"/>
                <w:rFonts w:ascii="Arial" w:eastAsia="Arial" w:hAnsi="Arial" w:cs="Arial"/>
                <w:b/>
                <w:bCs/>
                <w:color w:val="494949"/>
                <w:bdr w:val="none" w:sz="0" w:space="0" w:color="auto"/>
                <w:vertAlign w:val="baseline"/>
              </w:rPr>
              <w:t>Work Experience</w:t>
            </w:r>
          </w:p>
          <w:p>
            <w:pPr>
              <w:pStyle w:val="documentheadingParagraph"/>
              <w:pBdr>
                <w:top w:val="none" w:sz="0" w:space="0" w:color="auto"/>
                <w:left w:val="none" w:sz="0" w:space="0" w:color="auto"/>
                <w:bottom w:val="none" w:sz="0" w:space="0" w:color="auto"/>
                <w:right w:val="none" w:sz="0" w:space="0" w:color="auto"/>
              </w:pBdr>
              <w:spacing w:line="20" w:lineRule="atLeast"/>
              <w:ind w:left="0" w:right="120"/>
              <w:textAlignment w:val="auto"/>
              <w:rPr>
                <w:rStyle w:val="documentheading"/>
                <w:rFonts w:ascii="Arial" w:eastAsia="Arial" w:hAnsi="Arial" w:cs="Arial"/>
                <w:b/>
                <w:bCs/>
                <w:color w:val="494949"/>
                <w:sz w:val="2"/>
                <w:szCs w:val="2"/>
                <w:bdr w:val="none" w:sz="0" w:space="0" w:color="auto"/>
                <w:vertAlign w:val="baseline"/>
              </w:rPr>
            </w:pPr>
          </w:p>
        </w:tc>
        <w:tc>
          <w:tcPr>
            <w:tcW w:w="8766" w:type="dxa"/>
            <w:noWrap w:val="0"/>
            <w:tcMar>
              <w:top w:w="180" w:type="dxa"/>
              <w:left w:w="0" w:type="dxa"/>
              <w:bottom w:w="0" w:type="dxa"/>
              <w:right w:w="0" w:type="dxa"/>
            </w:tcMar>
            <w:vAlign w:val="top"/>
            <w:hideMark/>
          </w:tcPr>
          <w:p>
            <w:pPr>
              <w:pStyle w:val="documentdispBlk"/>
              <w:pBdr>
                <w:top w:val="none" w:sz="0" w:space="2" w:color="auto"/>
                <w:left w:val="none" w:sz="0" w:space="0" w:color="auto"/>
                <w:bottom w:val="none" w:sz="0" w:space="0" w:color="auto"/>
                <w:right w:val="none" w:sz="0" w:space="0" w:color="auto"/>
              </w:pBdr>
              <w:spacing w:before="0" w:after="0"/>
              <w:ind w:left="0" w:right="80"/>
              <w:rPr>
                <w:rStyle w:val="parentContainersectiontablesectionbody"/>
                <w:rFonts w:ascii="Arial" w:eastAsia="Arial" w:hAnsi="Arial" w:cs="Arial"/>
                <w:b w:val="0"/>
                <w:bCs w:val="0"/>
                <w:color w:val="494949"/>
                <w:sz w:val="18"/>
                <w:szCs w:val="18"/>
                <w:bdr w:val="none" w:sz="0" w:space="0" w:color="auto"/>
                <w:vertAlign w:val="baseline"/>
              </w:rPr>
            </w:pPr>
            <w:r>
              <w:rPr>
                <w:rStyle w:val="documenttxtBold"/>
                <w:rFonts w:ascii="Arial" w:eastAsia="Arial" w:hAnsi="Arial" w:cs="Arial"/>
                <w:b/>
                <w:bCs/>
                <w:color w:val="494949"/>
                <w:sz w:val="18"/>
                <w:szCs w:val="18"/>
              </w:rPr>
              <w:t>Office Manager</w:t>
            </w:r>
            <w:r>
              <w:rPr>
                <w:rStyle w:val="parentContainersectiontablesectionbody"/>
                <w:rFonts w:ascii="Arial" w:eastAsia="Arial" w:hAnsi="Arial" w:cs="Arial"/>
                <w:b w:val="0"/>
                <w:bCs w:val="0"/>
                <w:color w:val="494949"/>
                <w:sz w:val="18"/>
                <w:szCs w:val="18"/>
                <w:bdr w:val="none" w:sz="0" w:space="0" w:color="auto"/>
                <w:vertAlign w:val="baseline"/>
              </w:rPr>
              <w:t xml:space="preserve"> </w:t>
            </w:r>
            <w:r>
              <w:rPr>
                <w:rStyle w:val="span"/>
                <w:rFonts w:ascii="Arial" w:eastAsia="Arial" w:hAnsi="Arial" w:cs="Arial"/>
                <w:b w:val="0"/>
                <w:bCs w:val="0"/>
                <w:color w:val="494949"/>
                <w:sz w:val="18"/>
                <w:szCs w:val="18"/>
              </w:rPr>
              <w:t>12/2022</w:t>
            </w:r>
            <w:r>
              <w:rPr>
                <w:rStyle w:val="span"/>
                <w:rFonts w:ascii="Arial" w:eastAsia="Arial" w:hAnsi="Arial" w:cs="Arial"/>
                <w:b w:val="0"/>
                <w:bCs w:val="0"/>
                <w:color w:val="494949"/>
                <w:sz w:val="18"/>
                <w:szCs w:val="18"/>
              </w:rPr>
              <w:t xml:space="preserve"> - </w:t>
            </w:r>
            <w:r>
              <w:rPr>
                <w:rStyle w:val="span"/>
                <w:rFonts w:ascii="Arial" w:eastAsia="Arial" w:hAnsi="Arial" w:cs="Arial"/>
                <w:b w:val="0"/>
                <w:bCs w:val="0"/>
                <w:color w:val="494949"/>
                <w:sz w:val="18"/>
                <w:szCs w:val="18"/>
              </w:rPr>
              <w:t>05/2026</w:t>
            </w:r>
            <w:r>
              <w:rPr>
                <w:rStyle w:val="span"/>
                <w:rFonts w:ascii="Arial" w:eastAsia="Arial" w:hAnsi="Arial" w:cs="Arial"/>
                <w:b w:val="0"/>
                <w:bCs w:val="0"/>
                <w:color w:val="494949"/>
                <w:sz w:val="18"/>
                <w:szCs w:val="18"/>
              </w:rPr>
              <w:t xml:space="preserve"> </w:t>
            </w:r>
          </w:p>
          <w:p>
            <w:pPr>
              <w:pStyle w:val="documentdispBlk"/>
              <w:spacing w:before="0" w:after="0"/>
              <w:ind w:left="0" w:right="80"/>
              <w:rPr>
                <w:rStyle w:val="parentContainersectiontablesectionbody"/>
                <w:rFonts w:ascii="Arial" w:eastAsia="Arial" w:hAnsi="Arial" w:cs="Arial"/>
                <w:b w:val="0"/>
                <w:bCs w:val="0"/>
                <w:color w:val="494949"/>
                <w:sz w:val="18"/>
                <w:szCs w:val="18"/>
                <w:bdr w:val="none" w:sz="0" w:space="0" w:color="auto"/>
                <w:vertAlign w:val="baseline"/>
              </w:rPr>
            </w:pPr>
            <w:r>
              <w:rPr>
                <w:rStyle w:val="documenttxtBold"/>
                <w:rFonts w:ascii="Arial" w:eastAsia="Arial" w:hAnsi="Arial" w:cs="Arial"/>
                <w:b/>
                <w:bCs/>
                <w:color w:val="494949"/>
                <w:sz w:val="18"/>
                <w:szCs w:val="18"/>
              </w:rPr>
              <w:t>Wexford Estates</w:t>
            </w:r>
            <w:r>
              <w:rPr>
                <w:rStyle w:val="span"/>
                <w:rFonts w:ascii="Arial" w:eastAsia="Arial" w:hAnsi="Arial" w:cs="Arial"/>
                <w:b w:val="0"/>
                <w:bCs w:val="0"/>
                <w:color w:val="494949"/>
                <w:sz w:val="18"/>
                <w:szCs w:val="18"/>
              </w:rPr>
              <w:t xml:space="preserve">, </w:t>
            </w:r>
            <w:r>
              <w:rPr>
                <w:rStyle w:val="span"/>
                <w:rFonts w:ascii="Arial" w:eastAsia="Arial" w:hAnsi="Arial" w:cs="Arial"/>
                <w:b w:val="0"/>
                <w:bCs w:val="0"/>
                <w:color w:val="494949"/>
                <w:sz w:val="18"/>
                <w:szCs w:val="18"/>
              </w:rPr>
              <w:t>Hammersmith</w:t>
            </w:r>
            <w:r>
              <w:rPr>
                <w:rStyle w:val="parentContainersectiontablesectionbody"/>
                <w:rFonts w:ascii="Arial" w:eastAsia="Arial" w:hAnsi="Arial" w:cs="Arial"/>
                <w:b w:val="0"/>
                <w:bCs w:val="0"/>
                <w:color w:val="494949"/>
                <w:sz w:val="18"/>
                <w:szCs w:val="18"/>
                <w:bdr w:val="none" w:sz="0" w:space="0" w:color="auto"/>
                <w:vertAlign w:val="baseline"/>
              </w:rPr>
              <w:t xml:space="preserve"> </w:t>
            </w:r>
          </w:p>
          <w:p>
            <w:pPr>
              <w:pStyle w:val="divdocumentexprSecli"/>
              <w:spacing w:before="120" w:after="0"/>
              <w:ind w:left="0" w:right="80" w:firstLine="0"/>
              <w:rPr>
                <w:rStyle w:val="span"/>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bdr w:val="none" w:sz="0" w:space="0" w:color="auto"/>
                <w:vertAlign w:val="baseline"/>
              </w:rPr>
              <w:t>Oversee daily office operations and administrative support for a busy estate agency handling 200+ client enquiries monthly.</w:t>
            </w:r>
          </w:p>
          <w:p>
            <w:pPr>
              <w:pStyle w:val="divdocumentexprSecli"/>
              <w:spacing w:before="0" w:after="0"/>
              <w:ind w:left="0" w:right="80" w:firstLine="0"/>
              <w:rPr>
                <w:rStyle w:val="span"/>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bdr w:val="none" w:sz="0" w:space="0" w:color="auto"/>
                <w:vertAlign w:val="baseline"/>
              </w:rPr>
              <w:t>Manage schedules, workload distribution, and performance support for a team of 12 sales and administrative employees.</w:t>
            </w:r>
          </w:p>
          <w:p>
            <w:pPr>
              <w:pStyle w:val="divdocumentexprSecli"/>
              <w:spacing w:before="0" w:after="0"/>
              <w:ind w:left="0" w:right="80" w:firstLine="0"/>
              <w:rPr>
                <w:rStyle w:val="span"/>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bdr w:val="none" w:sz="0" w:space="0" w:color="auto"/>
                <w:vertAlign w:val="baseline"/>
              </w:rPr>
              <w:t>Introduced new document management and workflow procedures that improved operational efficiency by 25%.</w:t>
            </w:r>
          </w:p>
          <w:p>
            <w:pPr>
              <w:pStyle w:val="divdocumentexprSecli"/>
              <w:spacing w:before="0" w:after="0"/>
              <w:ind w:left="0" w:right="80" w:firstLine="0"/>
              <w:rPr>
                <w:rStyle w:val="span"/>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bdr w:val="none" w:sz="0" w:space="0" w:color="auto"/>
                <w:vertAlign w:val="baseline"/>
              </w:rPr>
              <w:t>Managed office procurement and supplier relationships, reducing supply costs by 15% through renegotiated contracts.</w:t>
            </w:r>
          </w:p>
          <w:p>
            <w:pPr>
              <w:pStyle w:val="divdocumentexprSecli"/>
              <w:spacing w:before="0" w:after="0"/>
              <w:ind w:left="0" w:right="80" w:firstLine="0"/>
              <w:rPr>
                <w:rStyle w:val="span"/>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bdr w:val="none" w:sz="0" w:space="0" w:color="auto"/>
                <w:vertAlign w:val="baseline"/>
              </w:rPr>
              <w:t>Supervised CRM database management for 2,000+ customer records while ensuring GDPR compliance and data accuracy.</w:t>
            </w:r>
          </w:p>
          <w:p>
            <w:pPr>
              <w:pStyle w:val="documentdispBlk"/>
              <w:pBdr>
                <w:top w:val="none" w:sz="0" w:space="7" w:color="auto"/>
                <w:left w:val="none" w:sz="0" w:space="0" w:color="auto"/>
                <w:bottom w:val="none" w:sz="0" w:space="0" w:color="auto"/>
                <w:right w:val="none" w:sz="0" w:space="0" w:color="auto"/>
              </w:pBdr>
              <w:spacing w:before="0" w:after="0"/>
              <w:ind w:left="0" w:right="80"/>
              <w:rPr>
                <w:rStyle w:val="parentContainersectiontablesectionbody"/>
                <w:rFonts w:ascii="Arial" w:eastAsia="Arial" w:hAnsi="Arial" w:cs="Arial"/>
                <w:b w:val="0"/>
                <w:bCs w:val="0"/>
                <w:color w:val="494949"/>
                <w:sz w:val="18"/>
                <w:szCs w:val="18"/>
                <w:bdr w:val="none" w:sz="0" w:space="0" w:color="auto"/>
                <w:vertAlign w:val="baseline"/>
              </w:rPr>
            </w:pPr>
            <w:r>
              <w:rPr>
                <w:rStyle w:val="documenttxtBold"/>
                <w:rFonts w:ascii="Arial" w:eastAsia="Arial" w:hAnsi="Arial" w:cs="Arial"/>
                <w:b/>
                <w:bCs/>
                <w:color w:val="494949"/>
                <w:sz w:val="18"/>
                <w:szCs w:val="18"/>
              </w:rPr>
              <w:t>Sales Administrator</w:t>
            </w:r>
            <w:r>
              <w:rPr>
                <w:rStyle w:val="parentContainersectiontablesectionbody"/>
                <w:rFonts w:ascii="Arial" w:eastAsia="Arial" w:hAnsi="Arial" w:cs="Arial"/>
                <w:b w:val="0"/>
                <w:bCs w:val="0"/>
                <w:color w:val="494949"/>
                <w:sz w:val="18"/>
                <w:szCs w:val="18"/>
                <w:bdr w:val="none" w:sz="0" w:space="0" w:color="auto"/>
                <w:vertAlign w:val="baseline"/>
              </w:rPr>
              <w:t xml:space="preserve"> </w:t>
            </w:r>
            <w:r>
              <w:rPr>
                <w:rStyle w:val="span"/>
                <w:rFonts w:ascii="Arial" w:eastAsia="Arial" w:hAnsi="Arial" w:cs="Arial"/>
                <w:b w:val="0"/>
                <w:bCs w:val="0"/>
                <w:color w:val="494949"/>
                <w:sz w:val="18"/>
                <w:szCs w:val="18"/>
              </w:rPr>
              <w:t>07/2018</w:t>
            </w:r>
            <w:r>
              <w:rPr>
                <w:rStyle w:val="span"/>
                <w:rFonts w:ascii="Arial" w:eastAsia="Arial" w:hAnsi="Arial" w:cs="Arial"/>
                <w:b w:val="0"/>
                <w:bCs w:val="0"/>
                <w:color w:val="494949"/>
                <w:sz w:val="18"/>
                <w:szCs w:val="18"/>
              </w:rPr>
              <w:t xml:space="preserve"> - </w:t>
            </w:r>
            <w:r>
              <w:rPr>
                <w:rStyle w:val="span"/>
                <w:rFonts w:ascii="Arial" w:eastAsia="Arial" w:hAnsi="Arial" w:cs="Arial"/>
                <w:b w:val="0"/>
                <w:bCs w:val="0"/>
                <w:color w:val="494949"/>
                <w:sz w:val="18"/>
                <w:szCs w:val="18"/>
              </w:rPr>
              <w:t>11/2022</w:t>
            </w:r>
            <w:r>
              <w:rPr>
                <w:rStyle w:val="span"/>
                <w:rFonts w:ascii="Arial" w:eastAsia="Arial" w:hAnsi="Arial" w:cs="Arial"/>
                <w:b w:val="0"/>
                <w:bCs w:val="0"/>
                <w:color w:val="494949"/>
                <w:sz w:val="18"/>
                <w:szCs w:val="18"/>
              </w:rPr>
              <w:t xml:space="preserve"> </w:t>
            </w:r>
          </w:p>
          <w:p>
            <w:pPr>
              <w:pStyle w:val="documentdispBlk"/>
              <w:spacing w:before="0" w:after="0"/>
              <w:ind w:left="0" w:right="80"/>
              <w:rPr>
                <w:rStyle w:val="parentContainersectiontablesectionbody"/>
                <w:rFonts w:ascii="Arial" w:eastAsia="Arial" w:hAnsi="Arial" w:cs="Arial"/>
                <w:b w:val="0"/>
                <w:bCs w:val="0"/>
                <w:color w:val="494949"/>
                <w:sz w:val="18"/>
                <w:szCs w:val="18"/>
                <w:bdr w:val="none" w:sz="0" w:space="0" w:color="auto"/>
                <w:vertAlign w:val="baseline"/>
              </w:rPr>
            </w:pPr>
            <w:r>
              <w:rPr>
                <w:rStyle w:val="documenttxtBold"/>
                <w:rFonts w:ascii="Arial" w:eastAsia="Arial" w:hAnsi="Arial" w:cs="Arial"/>
                <w:b/>
                <w:bCs/>
                <w:color w:val="494949"/>
                <w:sz w:val="18"/>
                <w:szCs w:val="18"/>
              </w:rPr>
              <w:t>Wexford Estates</w:t>
            </w:r>
            <w:r>
              <w:rPr>
                <w:rStyle w:val="span"/>
                <w:rFonts w:ascii="Arial" w:eastAsia="Arial" w:hAnsi="Arial" w:cs="Arial"/>
                <w:b w:val="0"/>
                <w:bCs w:val="0"/>
                <w:color w:val="494949"/>
                <w:sz w:val="18"/>
                <w:szCs w:val="18"/>
              </w:rPr>
              <w:t xml:space="preserve">, </w:t>
            </w:r>
            <w:r>
              <w:rPr>
                <w:rStyle w:val="span"/>
                <w:rFonts w:ascii="Arial" w:eastAsia="Arial" w:hAnsi="Arial" w:cs="Arial"/>
                <w:b w:val="0"/>
                <w:bCs w:val="0"/>
                <w:color w:val="494949"/>
                <w:sz w:val="18"/>
                <w:szCs w:val="18"/>
              </w:rPr>
              <w:t>Hammersmith</w:t>
            </w:r>
            <w:r>
              <w:rPr>
                <w:rStyle w:val="parentContainersectiontablesectionbody"/>
                <w:rFonts w:ascii="Arial" w:eastAsia="Arial" w:hAnsi="Arial" w:cs="Arial"/>
                <w:b w:val="0"/>
                <w:bCs w:val="0"/>
                <w:color w:val="494949"/>
                <w:sz w:val="18"/>
                <w:szCs w:val="18"/>
                <w:bdr w:val="none" w:sz="0" w:space="0" w:color="auto"/>
                <w:vertAlign w:val="baseline"/>
              </w:rPr>
              <w:t xml:space="preserve"> </w:t>
            </w:r>
          </w:p>
          <w:p>
            <w:pPr>
              <w:pStyle w:val="divdocumentexprSecli"/>
              <w:spacing w:before="120" w:after="0"/>
              <w:ind w:left="0" w:right="80" w:firstLine="0"/>
              <w:rPr>
                <w:rStyle w:val="span"/>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bdr w:val="none" w:sz="0" w:space="0" w:color="auto"/>
                <w:vertAlign w:val="baseline"/>
              </w:rPr>
              <w:t>Created marketing materials for an average of 20 properties per month, correcting and editing copy written by agents for accuracy.</w:t>
            </w:r>
          </w:p>
          <w:p>
            <w:pPr>
              <w:pStyle w:val="divdocumentexprSecli"/>
              <w:spacing w:before="0" w:after="0"/>
              <w:ind w:left="0" w:right="80" w:firstLine="0"/>
              <w:rPr>
                <w:rStyle w:val="span"/>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bdr w:val="none" w:sz="0" w:space="0" w:color="auto"/>
                <w:vertAlign w:val="baseline"/>
              </w:rPr>
              <w:t>Supported sales teams during peak periods by handling escalated customer issues and improving service response times.</w:t>
            </w:r>
          </w:p>
          <w:p>
            <w:pPr>
              <w:pStyle w:val="divdocumentexprSecli"/>
              <w:spacing w:before="0" w:after="0"/>
              <w:ind w:left="0" w:right="80" w:firstLine="0"/>
              <w:rPr>
                <w:rStyle w:val="span"/>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bdr w:val="none" w:sz="0" w:space="0" w:color="auto"/>
                <w:vertAlign w:val="baseline"/>
              </w:rPr>
              <w:t>Coordinated appointments with contractors including photographers and surveyors to minimise inconvenience to vendors.</w:t>
            </w: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Arial" w:eastAsia="Arial" w:hAnsi="Arial" w:cs="Arial"/>
          <w:b w:val="0"/>
          <w:bCs w:val="0"/>
          <w:color w:val="494949"/>
          <w:sz w:val="30"/>
          <w:szCs w:val="30"/>
          <w:bdr w:val="none" w:sz="0" w:space="0" w:color="auto"/>
          <w:vertAlign w:val="baseline"/>
        </w:rPr>
      </w:pPr>
      <w:r>
        <w:rPr>
          <w:rFonts w:ascii="Arial" w:eastAsia="Arial" w:hAnsi="Arial" w:cs="Arial"/>
          <w:b w:val="0"/>
          <w:bCs w:val="0"/>
          <w:color w:val="494949"/>
          <w:bdr w:val="none" w:sz="0" w:space="0" w:color="auto"/>
          <w:vertAlign w:val="baseline"/>
        </w:rPr>
        <w:t> </w:t>
      </w:r>
    </w:p>
    <w:tbl>
      <w:tblPr>
        <w:tblW w:w="5000" w:type="pc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10922"/>
      </w:tblGrid>
      <w:tr>
        <w:tblPrEx>
          <w:tblW w:w="5000" w:type="pct"/>
          <w:tblInd w:w="120" w:type="dxa"/>
          <w:tblLayout w:type="fixed"/>
        </w:tblPrEx>
        <w:trPr>
          <w:trHeight w:hRule="exact" w:val="20"/>
        </w:trPr>
        <w:tc>
          <w:tcPr>
            <w:tcW w:w="10706" w:type="dxa"/>
            <w:tcBorders>
              <w:top w:val="none" w:sz="0" w:space="0" w:color="auto"/>
              <w:left w:val="none" w:sz="0" w:space="0" w:color="auto"/>
              <w:bottom w:val="single" w:sz="8" w:space="0" w:color="2C806F"/>
              <w:right w:val="none" w:sz="0" w:space="0" w:color="auto"/>
              <w:tl2br w:val="none" w:sz="0" w:space="0" w:color="auto"/>
              <w:tr2bl w:val="none" w:sz="0" w:space="0" w:color="auto"/>
            </w:tcBorders>
          </w:tcPr>
          <w:p/>
        </w:tc>
      </w:tr>
    </w:tbl>
    <w:tbl>
      <w:tblPr>
        <w:tblStyle w:val="parentContainersectiontable"/>
        <w:tblLayout w:type="fixed"/>
        <w:tblCellMar>
          <w:top w:w="0" w:type="dxa"/>
          <w:left w:w="0" w:type="dxa"/>
          <w:bottom w:w="0" w:type="dxa"/>
          <w:right w:w="0" w:type="dxa"/>
        </w:tblCellMar>
        <w:tblLook w:val="05E0"/>
      </w:tblPr>
      <w:tblGrid>
        <w:gridCol w:w="1940"/>
        <w:gridCol w:w="8766"/>
      </w:tblGrid>
      <w:tr>
        <w:tblPrEx>
          <w:tblLayout w:type="fixed"/>
          <w:tblLook w:val="05E0"/>
        </w:tblPrEx>
        <w:tc>
          <w:tcPr>
            <w:tcW w:w="1940" w:type="dxa"/>
            <w:noWrap w:val="0"/>
            <w:tcMar>
              <w:top w:w="180" w:type="dxa"/>
              <w:left w:w="0" w:type="dxa"/>
              <w:bottom w:w="0" w:type="dxa"/>
              <w:right w:w="40"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Arial" w:eastAsia="Arial" w:hAnsi="Arial" w:cs="Arial"/>
                <w:b/>
                <w:bCs/>
                <w:color w:val="494949"/>
                <w:bdr w:val="none" w:sz="0" w:space="0" w:color="auto"/>
                <w:vertAlign w:val="baseline"/>
              </w:rPr>
            </w:pPr>
            <w:r>
              <w:rPr>
                <w:rStyle w:val="documentheading"/>
                <w:rFonts w:ascii="Arial" w:eastAsia="Arial" w:hAnsi="Arial" w:cs="Arial"/>
                <w:b/>
                <w:bCs/>
                <w:color w:val="494949"/>
                <w:bdr w:val="none" w:sz="0" w:space="0" w:color="auto"/>
                <w:vertAlign w:val="baseline"/>
              </w:rPr>
              <w:t>Education</w:t>
            </w:r>
          </w:p>
          <w:p>
            <w:pPr>
              <w:pStyle w:val="documentheadingParagraph"/>
              <w:pBdr>
                <w:top w:val="none" w:sz="0" w:space="0" w:color="auto"/>
                <w:left w:val="none" w:sz="0" w:space="0" w:color="auto"/>
                <w:bottom w:val="none" w:sz="0" w:space="0" w:color="auto"/>
                <w:right w:val="none" w:sz="0" w:space="0" w:color="auto"/>
              </w:pBdr>
              <w:spacing w:line="20" w:lineRule="atLeast"/>
              <w:ind w:left="0" w:right="120"/>
              <w:textAlignment w:val="auto"/>
              <w:rPr>
                <w:rStyle w:val="documentheading"/>
                <w:rFonts w:ascii="Arial" w:eastAsia="Arial" w:hAnsi="Arial" w:cs="Arial"/>
                <w:b/>
                <w:bCs/>
                <w:color w:val="494949"/>
                <w:sz w:val="2"/>
                <w:szCs w:val="2"/>
                <w:bdr w:val="none" w:sz="0" w:space="0" w:color="auto"/>
                <w:vertAlign w:val="baseline"/>
              </w:rPr>
            </w:pPr>
          </w:p>
        </w:tc>
        <w:tc>
          <w:tcPr>
            <w:tcW w:w="8766" w:type="dxa"/>
            <w:noWrap w:val="0"/>
            <w:tcMar>
              <w:top w:w="180" w:type="dxa"/>
              <w:left w:w="0" w:type="dxa"/>
              <w:bottom w:w="0" w:type="dxa"/>
              <w:right w:w="0" w:type="dxa"/>
            </w:tcMar>
            <w:vAlign w:val="top"/>
            <w:hideMark/>
          </w:tcPr>
          <w:p>
            <w:pPr>
              <w:pStyle w:val="documentdispBlk"/>
              <w:pBdr>
                <w:top w:val="none" w:sz="0" w:space="2" w:color="auto"/>
                <w:left w:val="none" w:sz="0" w:space="0" w:color="auto"/>
                <w:bottom w:val="none" w:sz="0" w:space="0" w:color="auto"/>
                <w:right w:val="none" w:sz="0" w:space="0" w:color="auto"/>
              </w:pBdr>
              <w:spacing w:before="0" w:after="0"/>
              <w:ind w:left="0" w:right="80"/>
              <w:rPr>
                <w:rStyle w:val="parentContainersectiontablesectionbody"/>
                <w:rFonts w:ascii="Arial" w:eastAsia="Arial" w:hAnsi="Arial" w:cs="Arial"/>
                <w:b w:val="0"/>
                <w:bCs w:val="0"/>
                <w:color w:val="494949"/>
                <w:sz w:val="18"/>
                <w:szCs w:val="18"/>
                <w:bdr w:val="none" w:sz="0" w:space="0" w:color="auto"/>
                <w:vertAlign w:val="baseline"/>
              </w:rPr>
            </w:pPr>
            <w:r>
              <w:rPr>
                <w:rStyle w:val="span"/>
                <w:rFonts w:ascii="Arial" w:eastAsia="Arial" w:hAnsi="Arial" w:cs="Arial"/>
                <w:b/>
                <w:bCs/>
                <w:color w:val="494949"/>
                <w:sz w:val="18"/>
                <w:szCs w:val="18"/>
              </w:rPr>
              <w:t>A-levels</w:t>
            </w:r>
            <w:r>
              <w:rPr>
                <w:rStyle w:val="span"/>
                <w:rFonts w:ascii="Arial" w:eastAsia="Arial" w:hAnsi="Arial" w:cs="Arial"/>
                <w:b/>
                <w:bCs/>
                <w:color w:val="494949"/>
                <w:sz w:val="18"/>
                <w:szCs w:val="18"/>
              </w:rPr>
              <w:t xml:space="preserve">, </w:t>
            </w:r>
            <w:r>
              <w:rPr>
                <w:rStyle w:val="span"/>
                <w:rFonts w:ascii="Arial" w:eastAsia="Arial" w:hAnsi="Arial" w:cs="Arial"/>
                <w:b/>
                <w:bCs/>
                <w:color w:val="494949"/>
                <w:sz w:val="18"/>
                <w:szCs w:val="18"/>
              </w:rPr>
              <w:t>Art &amp; Design, Italian, Accounting</w:t>
            </w:r>
            <w:r>
              <w:rPr>
                <w:rStyle w:val="span"/>
                <w:rFonts w:ascii="Arial" w:eastAsia="Arial" w:hAnsi="Arial" w:cs="Arial"/>
                <w:b w:val="0"/>
                <w:bCs w:val="0"/>
                <w:color w:val="494949"/>
                <w:sz w:val="18"/>
                <w:szCs w:val="18"/>
              </w:rPr>
              <w:t xml:space="preserve">, </w:t>
            </w:r>
            <w:r>
              <w:rPr>
                <w:rStyle w:val="span"/>
                <w:rFonts w:ascii="Arial" w:eastAsia="Arial" w:hAnsi="Arial" w:cs="Arial"/>
                <w:b w:val="0"/>
                <w:bCs w:val="0"/>
                <w:color w:val="494949"/>
                <w:sz w:val="18"/>
                <w:szCs w:val="18"/>
              </w:rPr>
              <w:t>06/2016</w:t>
            </w:r>
          </w:p>
          <w:p>
            <w:pPr>
              <w:pStyle w:val="documentdispBlk"/>
              <w:spacing w:before="0" w:after="0"/>
              <w:ind w:left="0" w:right="80"/>
              <w:rPr>
                <w:rStyle w:val="parentContainersectiontablesectionbody"/>
                <w:rFonts w:ascii="Arial" w:eastAsia="Arial" w:hAnsi="Arial" w:cs="Arial"/>
                <w:b w:val="0"/>
                <w:bCs w:val="0"/>
                <w:color w:val="494949"/>
                <w:sz w:val="18"/>
                <w:szCs w:val="18"/>
                <w:bdr w:val="none" w:sz="0" w:space="0" w:color="auto"/>
                <w:vertAlign w:val="baseline"/>
              </w:rPr>
            </w:pPr>
            <w:r>
              <w:rPr>
                <w:rStyle w:val="documenttxtBold"/>
                <w:rFonts w:ascii="Arial" w:eastAsia="Arial" w:hAnsi="Arial" w:cs="Arial"/>
                <w:b/>
                <w:bCs/>
                <w:color w:val="494949"/>
                <w:sz w:val="18"/>
                <w:szCs w:val="18"/>
              </w:rPr>
              <w:t>West Hammersmith College</w:t>
            </w:r>
            <w:r>
              <w:rPr>
                <w:rStyle w:val="span"/>
                <w:rFonts w:ascii="Arial" w:eastAsia="Arial" w:hAnsi="Arial" w:cs="Arial"/>
                <w:b w:val="0"/>
                <w:bCs w:val="0"/>
                <w:color w:val="494949"/>
                <w:sz w:val="18"/>
                <w:szCs w:val="18"/>
              </w:rPr>
              <w:t xml:space="preserve">, </w:t>
            </w:r>
            <w:r>
              <w:rPr>
                <w:rStyle w:val="span"/>
                <w:rFonts w:ascii="Arial" w:eastAsia="Arial" w:hAnsi="Arial" w:cs="Arial"/>
                <w:b w:val="0"/>
                <w:bCs w:val="0"/>
                <w:color w:val="494949"/>
                <w:sz w:val="18"/>
                <w:szCs w:val="18"/>
              </w:rPr>
              <w:t>London</w:t>
            </w:r>
            <w:r>
              <w:rPr>
                <w:rStyle w:val="parentContainersectiontablesectionbody"/>
                <w:rFonts w:ascii="Arial" w:eastAsia="Arial" w:hAnsi="Arial" w:cs="Arial"/>
                <w:b w:val="0"/>
                <w:bCs w:val="0"/>
                <w:color w:val="494949"/>
                <w:sz w:val="18"/>
                <w:szCs w:val="18"/>
                <w:bdr w:val="none" w:sz="0" w:space="0" w:color="auto"/>
                <w:vertAlign w:val="baseline"/>
              </w:rPr>
              <w:t xml:space="preserve"> </w:t>
            </w: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Arial" w:eastAsia="Arial" w:hAnsi="Arial" w:cs="Arial"/>
          <w:b w:val="0"/>
          <w:bCs w:val="0"/>
          <w:color w:val="494949"/>
          <w:sz w:val="30"/>
          <w:szCs w:val="30"/>
          <w:bdr w:val="none" w:sz="0" w:space="0" w:color="auto"/>
          <w:vertAlign w:val="baseline"/>
        </w:rPr>
      </w:pPr>
      <w:r>
        <w:rPr>
          <w:rFonts w:ascii="Arial" w:eastAsia="Arial" w:hAnsi="Arial" w:cs="Arial"/>
          <w:b w:val="0"/>
          <w:bCs w:val="0"/>
          <w:color w:val="494949"/>
          <w:bdr w:val="none" w:sz="0" w:space="0" w:color="auto"/>
          <w:vertAlign w:val="baseline"/>
        </w:rPr>
        <w:t> </w:t>
      </w:r>
    </w:p>
    <w:tbl>
      <w:tblPr>
        <w:tblW w:w="5000" w:type="pc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10922"/>
      </w:tblGrid>
      <w:tr>
        <w:tblPrEx>
          <w:tblW w:w="5000" w:type="pct"/>
          <w:tblInd w:w="120" w:type="dxa"/>
          <w:tblLayout w:type="fixed"/>
        </w:tblPrEx>
        <w:trPr>
          <w:trHeight w:hRule="exact" w:val="20"/>
        </w:trPr>
        <w:tc>
          <w:tcPr>
            <w:tcW w:w="10706" w:type="dxa"/>
            <w:tcBorders>
              <w:top w:val="none" w:sz="0" w:space="0" w:color="auto"/>
              <w:left w:val="none" w:sz="0" w:space="0" w:color="auto"/>
              <w:bottom w:val="single" w:sz="8" w:space="0" w:color="2C806F"/>
              <w:right w:val="none" w:sz="0" w:space="0" w:color="auto"/>
              <w:tl2br w:val="none" w:sz="0" w:space="0" w:color="auto"/>
              <w:tr2bl w:val="none" w:sz="0" w:space="0" w:color="auto"/>
            </w:tcBorders>
          </w:tcPr>
          <w:p/>
        </w:tc>
      </w:tr>
    </w:tbl>
    <w:tbl>
      <w:tblPr>
        <w:tblStyle w:val="parentContainersectiontable"/>
        <w:tblLayout w:type="fixed"/>
        <w:tblCellMar>
          <w:top w:w="0" w:type="dxa"/>
          <w:left w:w="0" w:type="dxa"/>
          <w:bottom w:w="0" w:type="dxa"/>
          <w:right w:w="0" w:type="dxa"/>
        </w:tblCellMar>
        <w:tblLook w:val="05E0"/>
      </w:tblPr>
      <w:tblGrid>
        <w:gridCol w:w="1940"/>
        <w:gridCol w:w="8766"/>
      </w:tblGrid>
      <w:tr>
        <w:tblPrEx>
          <w:tblLayout w:type="fixed"/>
          <w:tblLook w:val="05E0"/>
        </w:tblPrEx>
        <w:tc>
          <w:tcPr>
            <w:tcW w:w="1940" w:type="dxa"/>
            <w:noWrap w:val="0"/>
            <w:tcMar>
              <w:top w:w="180" w:type="dxa"/>
              <w:left w:w="0" w:type="dxa"/>
              <w:bottom w:w="0" w:type="dxa"/>
              <w:right w:w="40"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Arial" w:eastAsia="Arial" w:hAnsi="Arial" w:cs="Arial"/>
                <w:b/>
                <w:bCs/>
                <w:color w:val="494949"/>
                <w:bdr w:val="none" w:sz="0" w:space="0" w:color="auto"/>
                <w:vertAlign w:val="baseline"/>
              </w:rPr>
            </w:pPr>
            <w:r>
              <w:rPr>
                <w:rStyle w:val="documentheading"/>
                <w:rFonts w:ascii="Arial" w:eastAsia="Arial" w:hAnsi="Arial" w:cs="Arial"/>
                <w:b/>
                <w:bCs/>
                <w:color w:val="494949"/>
                <w:bdr w:val="none" w:sz="0" w:space="0" w:color="auto"/>
                <w:vertAlign w:val="baseline"/>
              </w:rPr>
              <w:t>Skills</w:t>
            </w:r>
          </w:p>
          <w:p>
            <w:pPr>
              <w:pStyle w:val="documentheadingParagraph"/>
              <w:pBdr>
                <w:top w:val="none" w:sz="0" w:space="0" w:color="auto"/>
                <w:left w:val="none" w:sz="0" w:space="0" w:color="auto"/>
                <w:bottom w:val="none" w:sz="0" w:space="0" w:color="auto"/>
                <w:right w:val="none" w:sz="0" w:space="0" w:color="auto"/>
              </w:pBdr>
              <w:spacing w:line="20" w:lineRule="atLeast"/>
              <w:ind w:left="0" w:right="120"/>
              <w:textAlignment w:val="auto"/>
              <w:rPr>
                <w:rStyle w:val="documentheading"/>
                <w:rFonts w:ascii="Arial" w:eastAsia="Arial" w:hAnsi="Arial" w:cs="Arial"/>
                <w:b/>
                <w:bCs/>
                <w:color w:val="494949"/>
                <w:sz w:val="2"/>
                <w:szCs w:val="2"/>
                <w:bdr w:val="none" w:sz="0" w:space="0" w:color="auto"/>
                <w:vertAlign w:val="baseline"/>
              </w:rPr>
            </w:pPr>
          </w:p>
        </w:tc>
        <w:tc>
          <w:tcPr>
            <w:tcW w:w="8766" w:type="dxa"/>
            <w:noWrap w:val="0"/>
            <w:tcMar>
              <w:top w:w="180" w:type="dxa"/>
              <w:left w:w="0" w:type="dxa"/>
              <w:bottom w:w="0" w:type="dxa"/>
              <w:right w:w="0" w:type="dxa"/>
            </w:tcMar>
            <w:vAlign w:val="top"/>
            <w:hideMark/>
          </w:tcPr>
          <w:tbl>
            <w:tblPr>
              <w:tblStyle w:val="documentparagraphTable"/>
              <w:tblLayout w:type="fixed"/>
              <w:tblCellMar>
                <w:top w:w="40" w:type="dxa"/>
                <w:left w:w="0" w:type="dxa"/>
                <w:bottom w:w="0" w:type="dxa"/>
                <w:right w:w="0" w:type="dxa"/>
              </w:tblCellMar>
              <w:tblLook w:val="05E0"/>
            </w:tblPr>
            <w:tblGrid>
              <w:gridCol w:w="2893"/>
              <w:gridCol w:w="2893"/>
              <w:gridCol w:w="2893"/>
            </w:tblGrid>
            <w:tr>
              <w:tblPrEx>
                <w:tblLayout w:type="fixed"/>
                <w:tblLook w:val="05E0"/>
              </w:tblPrEx>
              <w:tc>
                <w:tcPr>
                  <w:tcW w:w="2893" w:type="dxa"/>
                  <w:tcMar>
                    <w:top w:w="40" w:type="dxa"/>
                    <w:left w:w="0" w:type="dxa"/>
                    <w:bottom w:w="0" w:type="dxa"/>
                    <w:right w:w="0" w:type="dxa"/>
                  </w:tcMar>
                  <w:vAlign w:val="top"/>
                  <w:hideMark/>
                </w:tcPr>
                <w:p>
                  <w:pPr>
                    <w:pStyle w:val="divdocumentulli"/>
                    <w:numPr>
                      <w:ilvl w:val="0"/>
                      <w:numId w:val="1"/>
                    </w:numPr>
                    <w:spacing w:before="0" w:after="0"/>
                    <w:ind w:left="220" w:right="80" w:hanging="183"/>
                    <w:rPr>
                      <w:rStyle w:val="skilldatacell"/>
                      <w:rFonts w:ascii="Arial" w:eastAsia="Arial" w:hAnsi="Arial" w:cs="Arial"/>
                      <w:b w:val="0"/>
                      <w:bCs w:val="0"/>
                      <w:color w:val="494949"/>
                      <w:sz w:val="18"/>
                      <w:szCs w:val="18"/>
                      <w:bdr w:val="none" w:sz="0" w:space="0" w:color="auto"/>
                      <w:vertAlign w:val="baseline"/>
                    </w:rPr>
                  </w:pPr>
                  <w:r>
                    <w:rPr>
                      <w:rStyle w:val="strong"/>
                      <w:rFonts w:ascii="Arial" w:eastAsia="Arial" w:hAnsi="Arial" w:cs="Arial"/>
                      <w:b/>
                      <w:bCs/>
                      <w:color w:val="494949"/>
                      <w:sz w:val="18"/>
                      <w:szCs w:val="18"/>
                    </w:rPr>
                    <w:t xml:space="preserve">Software: </w:t>
                  </w:r>
                  <w:r>
                    <w:rPr>
                      <w:rStyle w:val="skilldatacell"/>
                      <w:rFonts w:ascii="Arial" w:eastAsia="Arial" w:hAnsi="Arial" w:cs="Arial"/>
                      <w:b w:val="0"/>
                      <w:bCs w:val="0"/>
                      <w:color w:val="494949"/>
                      <w:sz w:val="18"/>
                      <w:szCs w:val="18"/>
                      <w:bdr w:val="none" w:sz="0" w:space="0" w:color="auto"/>
                      <w:vertAlign w:val="baseline"/>
                    </w:rPr>
                    <w:t>Advanced user of Adobe Creative Suite and Microsoft Publisher</w:t>
                  </w:r>
                </w:p>
                <w:p>
                  <w:pPr>
                    <w:pStyle w:val="divdocumentulli"/>
                    <w:numPr>
                      <w:ilvl w:val="0"/>
                      <w:numId w:val="1"/>
                    </w:numPr>
                    <w:spacing w:before="0" w:after="0"/>
                    <w:ind w:left="220" w:right="80" w:hanging="183"/>
                    <w:rPr>
                      <w:rStyle w:val="skilldatacell"/>
                      <w:rFonts w:ascii="Arial" w:eastAsia="Arial" w:hAnsi="Arial" w:cs="Arial"/>
                      <w:b w:val="0"/>
                      <w:bCs w:val="0"/>
                      <w:color w:val="494949"/>
                      <w:sz w:val="18"/>
                      <w:szCs w:val="18"/>
                      <w:bdr w:val="none" w:sz="0" w:space="0" w:color="auto"/>
                      <w:vertAlign w:val="baseline"/>
                    </w:rPr>
                  </w:pPr>
                  <w:r>
                    <w:rPr>
                      <w:rStyle w:val="strong"/>
                      <w:rFonts w:ascii="Arial" w:eastAsia="Arial" w:hAnsi="Arial" w:cs="Arial"/>
                      <w:b/>
                      <w:bCs/>
                      <w:color w:val="494949"/>
                      <w:sz w:val="18"/>
                      <w:szCs w:val="18"/>
                    </w:rPr>
                    <w:t>Web portals:</w:t>
                  </w:r>
                  <w:r>
                    <w:rPr>
                      <w:rStyle w:val="skilldatacell"/>
                      <w:rFonts w:ascii="Arial" w:eastAsia="Arial" w:hAnsi="Arial" w:cs="Arial"/>
                      <w:b w:val="0"/>
                      <w:bCs w:val="0"/>
                      <w:color w:val="494949"/>
                      <w:sz w:val="18"/>
                      <w:szCs w:val="18"/>
                      <w:bdr w:val="none" w:sz="0" w:space="0" w:color="auto"/>
                      <w:vertAlign w:val="baseline"/>
                    </w:rPr>
                    <w:t xml:space="preserve"> Advanced user of PortalHub to aggregate all major property web portals</w:t>
                  </w:r>
                </w:p>
                <w:p>
                  <w:pPr>
                    <w:pStyle w:val="skilldatacellParagraph"/>
                    <w:pBdr>
                      <w:top w:val="none" w:sz="0" w:space="0" w:color="auto"/>
                      <w:left w:val="none" w:sz="0" w:space="0" w:color="auto"/>
                      <w:bottom w:val="none" w:sz="0" w:space="0" w:color="auto"/>
                      <w:right w:val="none" w:sz="0" w:space="0" w:color="auto"/>
                    </w:pBdr>
                    <w:spacing w:line="20" w:lineRule="atLeast"/>
                    <w:ind w:left="0" w:right="80"/>
                    <w:textAlignment w:val="auto"/>
                    <w:rPr>
                      <w:rStyle w:val="skilldatacell"/>
                      <w:rFonts w:ascii="Arial" w:eastAsia="Arial" w:hAnsi="Arial" w:cs="Arial"/>
                      <w:b w:val="0"/>
                      <w:bCs w:val="0"/>
                      <w:color w:val="494949"/>
                      <w:sz w:val="2"/>
                      <w:szCs w:val="2"/>
                      <w:bdr w:val="none" w:sz="0" w:space="0" w:color="auto"/>
                      <w:vertAlign w:val="baseline"/>
                    </w:rPr>
                  </w:pPr>
                </w:p>
              </w:tc>
              <w:tc>
                <w:tcPr>
                  <w:tcW w:w="2893" w:type="dxa"/>
                  <w:tcMar>
                    <w:top w:w="40" w:type="dxa"/>
                    <w:left w:w="0" w:type="dxa"/>
                    <w:bottom w:w="0" w:type="dxa"/>
                    <w:right w:w="0" w:type="dxa"/>
                  </w:tcMar>
                  <w:vAlign w:val="top"/>
                  <w:hideMark/>
                </w:tcPr>
                <w:p>
                  <w:pPr>
                    <w:pStyle w:val="divdocumentulli"/>
                    <w:numPr>
                      <w:ilvl w:val="0"/>
                      <w:numId w:val="2"/>
                    </w:numPr>
                    <w:spacing w:before="0" w:after="0"/>
                    <w:ind w:left="220" w:right="80" w:hanging="183"/>
                    <w:rPr>
                      <w:rStyle w:val="skilldatacell"/>
                      <w:rFonts w:ascii="Arial" w:eastAsia="Arial" w:hAnsi="Arial" w:cs="Arial"/>
                      <w:b w:val="0"/>
                      <w:bCs w:val="0"/>
                      <w:color w:val="494949"/>
                      <w:sz w:val="18"/>
                      <w:szCs w:val="18"/>
                      <w:bdr w:val="none" w:sz="0" w:space="0" w:color="auto"/>
                      <w:vertAlign w:val="baseline"/>
                    </w:rPr>
                  </w:pPr>
                  <w:r>
                    <w:rPr>
                      <w:rStyle w:val="strong"/>
                      <w:rFonts w:ascii="Arial" w:eastAsia="Arial" w:hAnsi="Arial" w:cs="Arial"/>
                      <w:b/>
                      <w:bCs/>
                      <w:color w:val="494949"/>
                      <w:sz w:val="18"/>
                      <w:szCs w:val="18"/>
                    </w:rPr>
                    <w:t>Copywriting:</w:t>
                  </w:r>
                  <w:r>
                    <w:rPr>
                      <w:rStyle w:val="skilldatacell"/>
                      <w:rFonts w:ascii="Arial" w:eastAsia="Arial" w:hAnsi="Arial" w:cs="Arial"/>
                      <w:b w:val="0"/>
                      <w:bCs w:val="0"/>
                      <w:color w:val="494949"/>
                      <w:sz w:val="18"/>
                      <w:szCs w:val="18"/>
                      <w:bdr w:val="none" w:sz="0" w:space="0" w:color="auto"/>
                      <w:vertAlign w:val="baseline"/>
                    </w:rPr>
                    <w:t xml:space="preserve"> Able to write accurate and compelling copy for marketing leaflets and property portal postings</w:t>
                  </w:r>
                </w:p>
                <w:p>
                  <w:pPr>
                    <w:pStyle w:val="divdocumentulli"/>
                    <w:numPr>
                      <w:ilvl w:val="0"/>
                      <w:numId w:val="2"/>
                    </w:numPr>
                    <w:spacing w:before="0" w:after="0"/>
                    <w:ind w:left="220" w:right="80" w:hanging="183"/>
                    <w:rPr>
                      <w:rStyle w:val="skilldatacell"/>
                      <w:rFonts w:ascii="Arial" w:eastAsia="Arial" w:hAnsi="Arial" w:cs="Arial"/>
                      <w:b w:val="0"/>
                      <w:bCs w:val="0"/>
                      <w:color w:val="494949"/>
                      <w:sz w:val="18"/>
                      <w:szCs w:val="18"/>
                      <w:bdr w:val="none" w:sz="0" w:space="0" w:color="auto"/>
                      <w:vertAlign w:val="baseline"/>
                    </w:rPr>
                  </w:pPr>
                  <w:r>
                    <w:rPr>
                      <w:rStyle w:val="strong"/>
                      <w:rFonts w:ascii="Arial" w:eastAsia="Arial" w:hAnsi="Arial" w:cs="Arial"/>
                      <w:b/>
                      <w:bCs/>
                      <w:color w:val="494949"/>
                      <w:sz w:val="18"/>
                      <w:szCs w:val="18"/>
                    </w:rPr>
                    <w:t>Diary management:</w:t>
                  </w:r>
                  <w:r>
                    <w:rPr>
                      <w:rStyle w:val="skilldatacell"/>
                      <w:rFonts w:ascii="Arial" w:eastAsia="Arial" w:hAnsi="Arial" w:cs="Arial"/>
                      <w:b w:val="0"/>
                      <w:bCs w:val="0"/>
                      <w:color w:val="494949"/>
                      <w:sz w:val="18"/>
                      <w:szCs w:val="18"/>
                      <w:bdr w:val="none" w:sz="0" w:space="0" w:color="auto"/>
                      <w:vertAlign w:val="baseline"/>
                    </w:rPr>
                    <w:t xml:space="preserve"> Arranged appointments for agents, balancing busy timetables for maximum efficiency</w:t>
                  </w:r>
                </w:p>
                <w:p>
                  <w:pPr>
                    <w:pStyle w:val="skilldatacellParagraph"/>
                    <w:pBdr>
                      <w:top w:val="none" w:sz="0" w:space="0" w:color="auto"/>
                      <w:left w:val="none" w:sz="0" w:space="0" w:color="auto"/>
                      <w:bottom w:val="none" w:sz="0" w:space="0" w:color="auto"/>
                      <w:right w:val="none" w:sz="0" w:space="0" w:color="auto"/>
                    </w:pBdr>
                    <w:spacing w:line="20" w:lineRule="atLeast"/>
                    <w:ind w:left="0" w:right="80"/>
                    <w:textAlignment w:val="auto"/>
                    <w:rPr>
                      <w:rStyle w:val="skilldatacell"/>
                      <w:rFonts w:ascii="Arial" w:eastAsia="Arial" w:hAnsi="Arial" w:cs="Arial"/>
                      <w:b w:val="0"/>
                      <w:bCs w:val="0"/>
                      <w:color w:val="494949"/>
                      <w:sz w:val="2"/>
                      <w:szCs w:val="2"/>
                      <w:bdr w:val="none" w:sz="0" w:space="0" w:color="auto"/>
                      <w:vertAlign w:val="baseline"/>
                    </w:rPr>
                  </w:pPr>
                </w:p>
              </w:tc>
              <w:tc>
                <w:tcPr>
                  <w:tcW w:w="2893" w:type="dxa"/>
                  <w:tcMar>
                    <w:top w:w="40" w:type="dxa"/>
                    <w:left w:w="0" w:type="dxa"/>
                    <w:bottom w:w="0" w:type="dxa"/>
                    <w:right w:w="0" w:type="dxa"/>
                  </w:tcMar>
                  <w:vAlign w:val="top"/>
                  <w:hideMark/>
                </w:tcPr>
                <w:p>
                  <w:pPr>
                    <w:pStyle w:val="divdocumentulli"/>
                    <w:numPr>
                      <w:ilvl w:val="0"/>
                      <w:numId w:val="3"/>
                    </w:numPr>
                    <w:spacing w:before="0" w:after="0"/>
                    <w:ind w:left="220" w:right="80" w:hanging="183"/>
                    <w:rPr>
                      <w:rStyle w:val="documentskilldatacellnth-last-child1"/>
                      <w:rFonts w:ascii="Arial" w:eastAsia="Arial" w:hAnsi="Arial" w:cs="Arial"/>
                      <w:b w:val="0"/>
                      <w:bCs w:val="0"/>
                      <w:color w:val="494949"/>
                      <w:sz w:val="18"/>
                      <w:szCs w:val="18"/>
                      <w:bdr w:val="none" w:sz="0" w:space="0" w:color="auto"/>
                      <w:vertAlign w:val="baseline"/>
                    </w:rPr>
                  </w:pPr>
                  <w:r>
                    <w:rPr>
                      <w:rStyle w:val="strong"/>
                      <w:rFonts w:ascii="Arial" w:eastAsia="Arial" w:hAnsi="Arial" w:cs="Arial"/>
                      <w:b/>
                      <w:bCs/>
                      <w:color w:val="494949"/>
                      <w:sz w:val="18"/>
                      <w:szCs w:val="18"/>
                    </w:rPr>
                    <w:t>Office management:</w:t>
                  </w:r>
                  <w:r>
                    <w:rPr>
                      <w:rStyle w:val="documentskilldatacellnth-last-child1"/>
                      <w:rFonts w:ascii="Arial" w:eastAsia="Arial" w:hAnsi="Arial" w:cs="Arial"/>
                      <w:b w:val="0"/>
                      <w:bCs w:val="0"/>
                      <w:color w:val="494949"/>
                      <w:sz w:val="18"/>
                      <w:szCs w:val="18"/>
                      <w:bdr w:val="none" w:sz="0" w:space="0" w:color="auto"/>
                      <w:vertAlign w:val="baseline"/>
                    </w:rPr>
                    <w:t xml:space="preserve"> Ordered supplies and dealt with supplier invoicing.</w:t>
                  </w:r>
                </w:p>
                <w:p>
                  <w:pPr>
                    <w:pStyle w:val="documentskilldatacellnth-last-child1Paragraph"/>
                    <w:pBdr>
                      <w:top w:val="none" w:sz="0" w:space="0" w:color="auto"/>
                      <w:left w:val="none" w:sz="0" w:space="0" w:color="auto"/>
                      <w:bottom w:val="none" w:sz="0" w:space="0" w:color="auto"/>
                      <w:right w:val="none" w:sz="0" w:space="0" w:color="auto"/>
                    </w:pBdr>
                    <w:spacing w:line="20" w:lineRule="atLeast"/>
                    <w:ind w:left="0" w:right="80"/>
                    <w:textAlignment w:val="auto"/>
                    <w:rPr>
                      <w:rStyle w:val="documentskilldatacellnth-last-child1"/>
                      <w:rFonts w:ascii="Arial" w:eastAsia="Arial" w:hAnsi="Arial" w:cs="Arial"/>
                      <w:b w:val="0"/>
                      <w:bCs w:val="0"/>
                      <w:color w:val="494949"/>
                      <w:sz w:val="2"/>
                      <w:szCs w:val="2"/>
                      <w:bdr w:val="none" w:sz="0" w:space="0" w:color="auto"/>
                      <w:vertAlign w:val="baseline"/>
                    </w:rPr>
                  </w:pPr>
                </w:p>
              </w:tc>
            </w:tr>
          </w:tbl>
          <w:p>
            <w:pPr>
              <w:rPr>
                <w:rStyle w:val="documentheading"/>
                <w:rFonts w:ascii="Arial" w:eastAsia="Arial" w:hAnsi="Arial" w:cs="Arial"/>
                <w:b/>
                <w:bCs/>
                <w:color w:val="494949"/>
                <w:sz w:val="18"/>
                <w:szCs w:val="18"/>
                <w:bdr w:val="none" w:sz="0" w:space="0" w:color="auto"/>
                <w:vertAlign w:val="baseline"/>
              </w:rPr>
            </w:pPr>
          </w:p>
        </w:tc>
      </w:tr>
    </w:tbl>
    <w:p>
      <w:pPr>
        <w:pStyle w:val="secspacing"/>
        <w:pBdr>
          <w:top w:val="none" w:sz="0" w:space="0" w:color="auto"/>
          <w:left w:val="none" w:sz="0" w:space="0" w:color="auto"/>
          <w:bottom w:val="none" w:sz="0" w:space="0" w:color="auto"/>
          <w:right w:val="none" w:sz="0" w:space="0" w:color="auto"/>
        </w:pBdr>
        <w:spacing w:before="0" w:after="0"/>
        <w:ind w:left="0" w:right="0"/>
        <w:rPr>
          <w:rFonts w:ascii="Arial" w:eastAsia="Arial" w:hAnsi="Arial" w:cs="Arial"/>
          <w:b w:val="0"/>
          <w:bCs w:val="0"/>
          <w:color w:val="494949"/>
          <w:sz w:val="30"/>
          <w:szCs w:val="30"/>
          <w:bdr w:val="none" w:sz="0" w:space="0" w:color="auto"/>
          <w:vertAlign w:val="baseline"/>
        </w:rPr>
      </w:pPr>
      <w:r>
        <w:rPr>
          <w:rFonts w:ascii="Arial" w:eastAsia="Arial" w:hAnsi="Arial" w:cs="Arial"/>
          <w:b w:val="0"/>
          <w:bCs w:val="0"/>
          <w:color w:val="494949"/>
          <w:bdr w:val="none" w:sz="0" w:space="0" w:color="auto"/>
          <w:vertAlign w:val="baseline"/>
        </w:rPr>
        <w:t> </w:t>
      </w:r>
    </w:p>
    <w:tbl>
      <w:tblPr>
        <w:tblW w:w="5000" w:type="pc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
      <w:tblGrid>
        <w:gridCol w:w="10922"/>
      </w:tblGrid>
      <w:tr>
        <w:tblPrEx>
          <w:tblW w:w="5000" w:type="pct"/>
          <w:tblInd w:w="120" w:type="dxa"/>
          <w:tblLayout w:type="fixed"/>
        </w:tblPrEx>
        <w:trPr>
          <w:trHeight w:hRule="exact" w:val="20"/>
        </w:trPr>
        <w:tc>
          <w:tcPr>
            <w:tcW w:w="10706" w:type="dxa"/>
            <w:tcBorders>
              <w:top w:val="none" w:sz="0" w:space="0" w:color="auto"/>
              <w:left w:val="none" w:sz="0" w:space="0" w:color="auto"/>
              <w:bottom w:val="single" w:sz="8" w:space="0" w:color="2C806F"/>
              <w:right w:val="none" w:sz="0" w:space="0" w:color="auto"/>
              <w:tl2br w:val="none" w:sz="0" w:space="0" w:color="auto"/>
              <w:tr2bl w:val="none" w:sz="0" w:space="0" w:color="auto"/>
            </w:tcBorders>
          </w:tcPr>
          <w:p/>
        </w:tc>
      </w:tr>
    </w:tbl>
    <w:tbl>
      <w:tblPr>
        <w:tblStyle w:val="parentContainersectiontable"/>
        <w:tblLayout w:type="fixed"/>
        <w:tblCellMar>
          <w:top w:w="0" w:type="dxa"/>
          <w:left w:w="0" w:type="dxa"/>
          <w:bottom w:w="0" w:type="dxa"/>
          <w:right w:w="0" w:type="dxa"/>
        </w:tblCellMar>
        <w:tblLook w:val="05E0"/>
      </w:tblPr>
      <w:tblGrid>
        <w:gridCol w:w="1940"/>
        <w:gridCol w:w="8766"/>
      </w:tblGrid>
      <w:tr>
        <w:tblPrEx>
          <w:tblLayout w:type="fixed"/>
          <w:tblLook w:val="05E0"/>
        </w:tblPrEx>
        <w:tc>
          <w:tcPr>
            <w:tcW w:w="1940" w:type="dxa"/>
            <w:noWrap w:val="0"/>
            <w:tcMar>
              <w:top w:w="180" w:type="dxa"/>
              <w:left w:w="0" w:type="dxa"/>
              <w:bottom w:w="0" w:type="dxa"/>
              <w:right w:w="40" w:type="dxa"/>
            </w:tcMar>
            <w:vAlign w:val="top"/>
            <w:hideMark/>
          </w:tcPr>
          <w:p>
            <w:pPr>
              <w:pStyle w:val="documentsectiontitle"/>
              <w:pBdr>
                <w:top w:val="none" w:sz="0" w:space="0" w:color="auto"/>
                <w:left w:val="none" w:sz="0" w:space="0" w:color="auto"/>
                <w:bottom w:val="none" w:sz="0" w:space="0" w:color="auto"/>
                <w:right w:val="none" w:sz="0" w:space="0" w:color="auto"/>
              </w:pBdr>
              <w:spacing w:before="0" w:after="0"/>
              <w:ind w:left="0" w:right="120"/>
              <w:rPr>
                <w:rStyle w:val="documentheading"/>
                <w:rFonts w:ascii="Arial" w:eastAsia="Arial" w:hAnsi="Arial" w:cs="Arial"/>
                <w:b/>
                <w:bCs/>
                <w:color w:val="494949"/>
                <w:bdr w:val="none" w:sz="0" w:space="0" w:color="auto"/>
                <w:vertAlign w:val="baseline"/>
              </w:rPr>
            </w:pPr>
            <w:r>
              <w:rPr>
                <w:rStyle w:val="documentheading"/>
                <w:rFonts w:ascii="Arial" w:eastAsia="Arial" w:hAnsi="Arial" w:cs="Arial"/>
                <w:b/>
                <w:bCs/>
                <w:color w:val="494949"/>
                <w:bdr w:val="none" w:sz="0" w:space="0" w:color="auto"/>
                <w:vertAlign w:val="baseline"/>
              </w:rPr>
              <w:t>Languages</w:t>
            </w:r>
          </w:p>
          <w:p>
            <w:pPr>
              <w:pStyle w:val="documentheadingParagraph"/>
              <w:pBdr>
                <w:top w:val="none" w:sz="0" w:space="0" w:color="auto"/>
                <w:left w:val="none" w:sz="0" w:space="0" w:color="auto"/>
                <w:bottom w:val="none" w:sz="0" w:space="0" w:color="auto"/>
                <w:right w:val="none" w:sz="0" w:space="0" w:color="auto"/>
              </w:pBdr>
              <w:spacing w:line="20" w:lineRule="atLeast"/>
              <w:ind w:left="0" w:right="120"/>
              <w:textAlignment w:val="auto"/>
              <w:rPr>
                <w:rStyle w:val="documentheading"/>
                <w:rFonts w:ascii="Arial" w:eastAsia="Arial" w:hAnsi="Arial" w:cs="Arial"/>
                <w:b/>
                <w:bCs/>
                <w:color w:val="494949"/>
                <w:sz w:val="2"/>
                <w:szCs w:val="2"/>
                <w:bdr w:val="none" w:sz="0" w:space="0" w:color="auto"/>
                <w:vertAlign w:val="baseline"/>
              </w:rPr>
            </w:pPr>
          </w:p>
        </w:tc>
        <w:tc>
          <w:tcPr>
            <w:tcW w:w="8766" w:type="dxa"/>
            <w:noWrap w:val="0"/>
            <w:tcMar>
              <w:top w:w="180" w:type="dxa"/>
              <w:left w:w="0" w:type="dxa"/>
              <w:bottom w:w="0" w:type="dxa"/>
              <w:right w:w="0" w:type="dxa"/>
            </w:tcMar>
            <w:vAlign w:val="top"/>
            <w:hideMark/>
          </w:tcPr>
          <w:tbl>
            <w:tblPr>
              <w:tblStyle w:val="documentlangSeclnggparatable"/>
              <w:tblInd w:w="0" w:type="dxa"/>
              <w:tblLayout w:type="fixed"/>
              <w:tblCellMar>
                <w:top w:w="0" w:type="dxa"/>
                <w:left w:w="0" w:type="dxa"/>
                <w:bottom w:w="0" w:type="dxa"/>
                <w:right w:w="0" w:type="dxa"/>
              </w:tblCellMar>
              <w:tblLook w:val="05E0"/>
            </w:tblPr>
            <w:tblGrid>
              <w:gridCol w:w="4233"/>
              <w:gridCol w:w="300"/>
              <w:gridCol w:w="4233"/>
            </w:tblGrid>
            <w:tr>
              <w:tblPrEx>
                <w:tblInd w:w="0" w:type="dxa"/>
                <w:tblLayout w:type="fixed"/>
                <w:tblLook w:val="05E0"/>
              </w:tblPrEx>
              <w:tc>
                <w:tcPr>
                  <w:tcW w:w="4233" w:type="dxa"/>
                  <w:noWrap w:val="0"/>
                  <w:tcMar>
                    <w:top w:w="40" w:type="dxa"/>
                    <w:left w:w="0" w:type="dxa"/>
                    <w:bottom w:w="100" w:type="dxa"/>
                    <w:right w:w="0" w:type="dxa"/>
                  </w:tcMar>
                  <w:vAlign w:val="top"/>
                  <w:hideMark/>
                </w:tcPr>
                <w:p>
                  <w:pPr>
                    <w:pStyle w:val="div"/>
                    <w:pBdr>
                      <w:top w:val="none" w:sz="0" w:space="0" w:color="auto"/>
                      <w:left w:val="none" w:sz="0" w:space="0" w:color="auto"/>
                      <w:bottom w:val="none" w:sz="0" w:space="0" w:color="auto"/>
                      <w:right w:val="none" w:sz="0" w:space="0" w:color="auto"/>
                    </w:pBdr>
                    <w:tabs>
                      <w:tab w:val="right" w:pos="4213"/>
                    </w:tabs>
                    <w:spacing w:before="0" w:after="0"/>
                    <w:ind w:left="0" w:right="80"/>
                    <w:jc w:val="left"/>
                    <w:rPr>
                      <w:rStyle w:val="documentlangSecparagraph"/>
                      <w:rFonts w:ascii="Arial" w:eastAsia="Arial" w:hAnsi="Arial" w:cs="Arial"/>
                      <w:b w:val="0"/>
                      <w:bCs w:val="0"/>
                      <w:color w:val="494949"/>
                      <w:sz w:val="18"/>
                      <w:szCs w:val="18"/>
                      <w:bdr w:val="none" w:sz="0" w:space="0" w:color="auto"/>
                      <w:vertAlign w:val="baseline"/>
                    </w:rPr>
                  </w:pPr>
                  <w:r>
                    <w:rPr>
                      <w:rStyle w:val="documentsectionlangSeclnggparatableparagraphnotnativeLangParafieldfieldFRFM"/>
                      <w:rFonts w:ascii="Arial" w:eastAsia="Arial" w:hAnsi="Arial" w:cs="Arial"/>
                      <w:b w:val="0"/>
                      <w:bCs w:val="0"/>
                      <w:color w:val="494949"/>
                      <w:sz w:val="18"/>
                      <w:szCs w:val="18"/>
                    </w:rPr>
                    <w:t>Italian</w:t>
                  </w:r>
                  <w:r>
                    <w:rPr>
                      <w:rStyle w:val="documentbeforecolonspace"/>
                      <w:rFonts w:ascii="Arial" w:eastAsia="Arial" w:hAnsi="Arial" w:cs="Arial"/>
                      <w:b w:val="0"/>
                      <w:bCs w:val="0"/>
                      <w:vanish/>
                      <w:color w:val="494949"/>
                      <w:sz w:val="18"/>
                      <w:szCs w:val="18"/>
                    </w:rPr>
                    <w:t xml:space="preserve"> </w:t>
                  </w:r>
                  <w:r>
                    <w:rPr>
                      <w:rStyle w:val="documentsectionlangSecinfotilesecparagraphnotnativeLangParahide-colon-span"/>
                      <w:rFonts w:ascii="Arial" w:eastAsia="Arial" w:hAnsi="Arial" w:cs="Arial"/>
                      <w:b w:val="0"/>
                      <w:bCs w:val="0"/>
                      <w:color w:val="494949"/>
                      <w:sz w:val="18"/>
                      <w:szCs w:val="18"/>
                    </w:rPr>
                    <w:t>:</w:t>
                  </w:r>
                  <w:r>
                    <w:rPr>
                      <w:rStyle w:val="span"/>
                      <w:rFonts w:ascii="Arial" w:eastAsia="Arial" w:hAnsi="Arial" w:cs="Arial"/>
                      <w:b w:val="0"/>
                      <w:bCs w:val="0"/>
                      <w:color w:val="494949"/>
                      <w:sz w:val="18"/>
                      <w:szCs w:val="18"/>
                    </w:rPr>
                    <w:tab/>
                  </w:r>
                  <w:r>
                    <w:rPr>
                      <w:rStyle w:val="span"/>
                      <w:rFonts w:ascii="Arial" w:eastAsia="Arial" w:hAnsi="Arial" w:cs="Arial"/>
                      <w:b w:val="0"/>
                      <w:bCs w:val="0"/>
                      <w:color w:val="494949"/>
                      <w:sz w:val="18"/>
                      <w:szCs w:val="18"/>
                    </w:rPr>
                    <w:t>C2</w:t>
                  </w:r>
                </w:p>
                <w:p>
                  <w:pPr>
                    <w:pStyle w:val="documentsliced-rect"/>
                    <w:pBdr>
                      <w:top w:val="none" w:sz="0" w:space="0" w:color="auto"/>
                      <w:left w:val="none" w:sz="0" w:space="0" w:color="auto"/>
                      <w:bottom w:val="none" w:sz="0" w:space="0" w:color="auto"/>
                      <w:right w:val="none" w:sz="0" w:space="0" w:color="auto"/>
                    </w:pBdr>
                    <w:spacing w:before="50" w:after="0" w:line="120" w:lineRule="exact"/>
                    <w:ind w:left="0" w:right="80"/>
                    <w:rPr>
                      <w:rStyle w:val="documentlangSecparagraph"/>
                      <w:rFonts w:ascii="Arial" w:eastAsia="Arial" w:hAnsi="Arial" w:cs="Arial"/>
                      <w:b w:val="0"/>
                      <w:bCs w:val="0"/>
                      <w:color w:val="494949"/>
                      <w:sz w:val="18"/>
                      <w:szCs w:val="18"/>
                      <w:bdr w:val="none" w:sz="0" w:space="0" w:color="auto"/>
                      <w:vertAlign w:val="baseline"/>
                    </w:rPr>
                  </w:pPr>
                  <w:r>
                    <w:rPr>
                      <w:rStyle w:val="documentlangSecparagraph"/>
                      <w:rFonts w:ascii="Arial" w:eastAsia="Arial" w:hAnsi="Arial" w:cs="Arial"/>
                      <w:b w:val="0"/>
                      <w:bCs w:val="0"/>
                      <w:color w:val="494949"/>
                      <w:sz w:val="18"/>
                      <w:szCs w:val="18"/>
                      <w:bdr w:val="none" w:sz="0" w:space="0" w:color="auto"/>
                      <w:vertAlign w:val="baseline"/>
                    </w:rPr>
                    <w:drawing>
                      <wp:inline>
                        <wp:extent cx="2701772" cy="8884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6"/>
                                <a:stretch>
                                  <a:fillRect/>
                                </a:stretch>
                              </pic:blipFill>
                              <pic:spPr>
                                <a:xfrm>
                                  <a:off x="0" y="0"/>
                                  <a:ext cx="2701772" cy="88840"/>
                                </a:xfrm>
                                <a:prstGeom prst="rect">
                                  <a:avLst/>
                                </a:prstGeom>
                              </pic:spPr>
                            </pic:pic>
                          </a:graphicData>
                        </a:graphic>
                      </wp:inline>
                    </w:drawing>
                  </w:r>
                </w:p>
                <w:p>
                  <w:pPr>
                    <w:pStyle w:val="div"/>
                    <w:pBdr>
                      <w:top w:val="none" w:sz="0" w:space="0" w:color="auto"/>
                      <w:left w:val="none" w:sz="0" w:space="0" w:color="auto"/>
                      <w:bottom w:val="none" w:sz="0" w:space="0" w:color="auto"/>
                      <w:right w:val="none" w:sz="0" w:space="0" w:color="auto"/>
                    </w:pBdr>
                    <w:spacing w:before="0" w:after="0"/>
                    <w:ind w:left="0" w:right="80"/>
                    <w:rPr>
                      <w:rStyle w:val="documentlangSecparagraph"/>
                      <w:rFonts w:ascii="Arial" w:eastAsia="Arial" w:hAnsi="Arial" w:cs="Arial"/>
                      <w:b w:val="0"/>
                      <w:bCs w:val="0"/>
                      <w:color w:val="494949"/>
                      <w:sz w:val="18"/>
                      <w:szCs w:val="18"/>
                      <w:bdr w:val="none" w:sz="0" w:space="0" w:color="auto"/>
                      <w:vertAlign w:val="baseline"/>
                    </w:rPr>
                  </w:pPr>
                  <w:r>
                    <w:rPr>
                      <w:rStyle w:val="span"/>
                      <w:rFonts w:ascii="Arial" w:eastAsia="Arial" w:hAnsi="Arial" w:cs="Arial"/>
                      <w:b w:val="0"/>
                      <w:bCs w:val="0"/>
                      <w:color w:val="494949"/>
                      <w:sz w:val="18"/>
                      <w:szCs w:val="18"/>
                    </w:rPr>
                    <w:t>Proficient</w:t>
                  </w:r>
                </w:p>
                <w:p>
                  <w:pPr>
                    <w:pStyle w:val="div"/>
                    <w:pBdr>
                      <w:top w:val="none" w:sz="0" w:space="0" w:color="auto"/>
                      <w:left w:val="none" w:sz="0" w:space="0" w:color="auto"/>
                      <w:bottom w:val="none" w:sz="0" w:space="0" w:color="auto"/>
                      <w:right w:val="none" w:sz="0" w:space="0" w:color="auto"/>
                    </w:pBdr>
                    <w:spacing w:before="0" w:after="0" w:line="20" w:lineRule="exact"/>
                    <w:ind w:left="0" w:right="80"/>
                    <w:rPr>
                      <w:rStyle w:val="documentlangSecparagraph"/>
                      <w:rFonts w:ascii="Arial" w:eastAsia="Arial" w:hAnsi="Arial" w:cs="Arial"/>
                      <w:b w:val="0"/>
                      <w:bCs w:val="0"/>
                      <w:color w:val="494949"/>
                      <w:sz w:val="18"/>
                      <w:szCs w:val="18"/>
                      <w:bdr w:val="none" w:sz="0" w:space="0" w:color="auto"/>
                      <w:vertAlign w:val="baseline"/>
                    </w:rPr>
                  </w:pPr>
                </w:p>
              </w:tc>
              <w:tc>
                <w:tcPr>
                  <w:tcW w:w="300" w:type="dxa"/>
                  <w:noWrap w:val="0"/>
                  <w:tcMar>
                    <w:top w:w="40" w:type="dxa"/>
                    <w:left w:w="0" w:type="dxa"/>
                    <w:bottom w:w="100" w:type="dxa"/>
                    <w:right w:w="0" w:type="dxa"/>
                  </w:tcMar>
                  <w:vAlign w:val="top"/>
                  <w:hideMark/>
                </w:tcPr>
                <w:p/>
              </w:tc>
              <w:tc>
                <w:tcPr>
                  <w:tcW w:w="4233" w:type="dxa"/>
                  <w:noWrap w:val="0"/>
                  <w:tcMar>
                    <w:top w:w="40" w:type="dxa"/>
                    <w:left w:w="0" w:type="dxa"/>
                    <w:bottom w:w="100" w:type="dxa"/>
                    <w:right w:w="0" w:type="dxa"/>
                  </w:tcMar>
                  <w:vAlign w:val="top"/>
                  <w:hideMark/>
                </w:tcPr>
                <w:p/>
              </w:tc>
            </w:tr>
          </w:tbl>
          <w:p>
            <w:pPr>
              <w:rPr>
                <w:rStyle w:val="documentheading"/>
                <w:rFonts w:ascii="Arial" w:eastAsia="Arial" w:hAnsi="Arial" w:cs="Arial"/>
                <w:b/>
                <w:bCs/>
                <w:color w:val="494949"/>
                <w:sz w:val="18"/>
                <w:szCs w:val="18"/>
                <w:bdr w:val="none" w:sz="0" w:space="0" w:color="auto"/>
                <w:vertAlign w:val="baseline"/>
              </w:rPr>
            </w:pPr>
          </w:p>
        </w:tc>
      </w:tr>
    </w:tbl>
    <w:p>
      <w:pPr>
        <w:pStyle w:val="parentContainersectionnth-last-child1secspacing"/>
        <w:pBdr>
          <w:top w:val="none" w:sz="0" w:space="0" w:color="auto"/>
          <w:left w:val="none" w:sz="0" w:space="0" w:color="auto"/>
          <w:bottom w:val="none" w:sz="0" w:space="0" w:color="auto"/>
          <w:right w:val="none" w:sz="0" w:space="0" w:color="auto"/>
        </w:pBdr>
        <w:spacing w:before="0" w:after="0" w:line="300" w:lineRule="atLeast"/>
        <w:ind w:left="0" w:right="0"/>
        <w:rPr>
          <w:rFonts w:ascii="Arial" w:eastAsia="Arial" w:hAnsi="Arial" w:cs="Arial"/>
          <w:b w:val="0"/>
          <w:bCs w:val="0"/>
          <w:vanish/>
          <w:color w:val="494949"/>
          <w:sz w:val="30"/>
          <w:szCs w:val="30"/>
          <w:bdr w:val="none" w:sz="0" w:space="0" w:color="auto"/>
          <w:vertAlign w:val="baseline"/>
        </w:rPr>
      </w:pPr>
      <w:r>
        <w:rPr>
          <w:rFonts w:ascii="Arial" w:eastAsia="Arial" w:hAnsi="Arial" w:cs="Arial"/>
          <w:b w:val="0"/>
          <w:bCs w:val="0"/>
          <w:color w:val="494949"/>
          <w:sz w:val="30"/>
          <w:szCs w:val="30"/>
          <w:bdr w:val="none" w:sz="0" w:space="0" w:color="auto"/>
          <w:vertAlign w:val="baseline"/>
        </w:rPr>
        <w:t> </w:t>
      </w:r>
    </w:p>
    <w:sectPr>
      <w:headerReference w:type="default" r:id="rId7"/>
      <w:footerReference w:type="default" r:id="rId8"/>
      <w:type w:val="continuous"/>
      <w:pgSz w:w="11906" w:h="16838"/>
      <w:pgMar w:top="400" w:right="600" w:bottom="440" w:left="600" w:header="0" w:foo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ocumentfontsize">
    <w:name w:val="document_fontsize"/>
    <w:basedOn w:val="Normal"/>
    <w:rPr>
      <w:sz w:val="18"/>
      <w:szCs w:val="18"/>
    </w:rPr>
  </w:style>
  <w:style w:type="paragraph" w:customStyle="1" w:styleId="documenttopSection">
    <w:name w:val="document_topSection"/>
    <w:basedOn w:val="Normal"/>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PARAGRAPHCNTCfirstparagraph">
    <w:name w:val="document_PARAGRAPH_CNTC_firstparagraph"/>
    <w:basedOn w:val="DefaultParagraphFont"/>
  </w:style>
  <w:style w:type="paragraph" w:customStyle="1" w:styleId="documentaddress">
    <w:name w:val="document_address"/>
    <w:basedOn w:val="Normal"/>
    <w:pPr>
      <w:pBdr>
        <w:left w:val="none" w:sz="0" w:space="31" w:color="auto"/>
        <w:bottom w:val="none" w:sz="0" w:space="7" w:color="auto"/>
        <w:right w:val="none" w:sz="0" w:space="31" w:color="auto"/>
      </w:pBdr>
      <w:shd w:val="clear" w:color="auto" w:fill="494949"/>
      <w:jc w:val="center"/>
    </w:pPr>
    <w:rPr>
      <w:color w:val="FFFFFF"/>
      <w:shd w:val="clear" w:color="auto" w:fill="494949"/>
    </w:rPr>
  </w:style>
  <w:style w:type="character" w:customStyle="1" w:styleId="divCharacter">
    <w:name w:val="div Character"/>
    <w:basedOn w:val="DefaultParagraphFont"/>
    <w:rPr>
      <w:bdr w:val="none" w:sz="0" w:space="0" w:color="auto"/>
      <w:vertAlign w:val="baseline"/>
    </w:rPr>
  </w:style>
  <w:style w:type="character" w:customStyle="1" w:styleId="documentinnerAdd">
    <w:name w:val="document_innerAdd"/>
    <w:basedOn w:val="DefaultParagraphFont"/>
  </w:style>
  <w:style w:type="character" w:customStyle="1" w:styleId="span">
    <w:name w:val="span"/>
    <w:basedOn w:val="DefaultParagraphFont"/>
    <w:rPr>
      <w:bdr w:val="none" w:sz="0" w:space="0" w:color="auto"/>
      <w:vertAlign w:val="baseline"/>
    </w:rPr>
  </w:style>
  <w:style w:type="character" w:customStyle="1" w:styleId="sprtr">
    <w:name w:val="sprtr"/>
    <w:basedOn w:val="DefaultParagraphFont"/>
    <w:rPr>
      <w:color w:val="2C806F"/>
      <w:sz w:val="24"/>
      <w:szCs w:val="24"/>
    </w:rPr>
  </w:style>
  <w:style w:type="character" w:customStyle="1" w:styleId="documentaddressCharacter">
    <w:name w:val="document_address Character"/>
    <w:basedOn w:val="DefaultParagraphFont"/>
    <w:rPr>
      <w:color w:val="FFFFFF"/>
      <w:shd w:val="clear" w:color="auto" w:fill="494949"/>
    </w:rPr>
  </w:style>
  <w:style w:type="table" w:customStyle="1" w:styleId="documentsectionnth-child1">
    <w:name w:val="document_section_nth-child(1)"/>
    <w:basedOn w:val="TableNormal"/>
    <w:tblPr/>
  </w:style>
  <w:style w:type="paragraph" w:customStyle="1" w:styleId="documentsectionnth-child1Paragraph">
    <w:name w:val="document_section_nth-child(1) Paragraph"/>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documentnameSecparagraph">
    <w:name w:val="document_nameSec_paragraph"/>
    <w:basedOn w:val="Normal"/>
  </w:style>
  <w:style w:type="paragraph" w:customStyle="1" w:styleId="documentname">
    <w:name w:val="document_name"/>
    <w:basedOn w:val="Normal"/>
    <w:pPr>
      <w:pBdr>
        <w:top w:val="none" w:sz="0" w:space="0" w:color="auto"/>
        <w:left w:val="none" w:sz="0" w:space="0" w:color="auto"/>
        <w:bottom w:val="none" w:sz="0" w:space="0" w:color="auto"/>
        <w:right w:val="none" w:sz="0" w:space="0" w:color="auto"/>
      </w:pBdr>
      <w:jc w:val="left"/>
    </w:pPr>
    <w:rPr>
      <w:b w:val="0"/>
      <w:bCs w:val="0"/>
      <w:sz w:val="56"/>
      <w:szCs w:val="56"/>
    </w:rPr>
  </w:style>
  <w:style w:type="character" w:customStyle="1" w:styleId="documentheading">
    <w:name w:val="document_heading"/>
    <w:basedOn w:val="DefaultParagraphFont"/>
    <w:rPr>
      <w:b/>
      <w:bCs/>
    </w:rPr>
  </w:style>
  <w:style w:type="paragraph" w:customStyle="1" w:styleId="documentsectiontitle">
    <w:name w:val="document_sectiontitle"/>
    <w:basedOn w:val="Normal"/>
    <w:pPr>
      <w:spacing w:line="360" w:lineRule="atLeast"/>
    </w:pPr>
    <w:rPr>
      <w:sz w:val="24"/>
      <w:szCs w:val="24"/>
    </w:rPr>
  </w:style>
  <w:style w:type="paragraph" w:customStyle="1" w:styleId="documentheadingParagraph">
    <w:name w:val="document_heading Paragraph"/>
    <w:basedOn w:val="Normal"/>
    <w:pPr>
      <w:pBdr>
        <w:right w:val="none" w:sz="0" w:space="2" w:color="auto"/>
      </w:pBdr>
    </w:pPr>
    <w:rPr>
      <w:b/>
      <w:bCs/>
    </w:rPr>
  </w:style>
  <w:style w:type="character" w:customStyle="1" w:styleId="parentContainersectiontablesectionbody">
    <w:name w:val="parentContainer_sectiontable_sectionbody"/>
    <w:basedOn w:val="DefaultParagraphFont"/>
    <w:rPr>
      <w:b w:val="0"/>
      <w:bCs w:val="0"/>
      <w:bdr w:val="none" w:sz="0" w:space="0" w:color="auto"/>
    </w:rPr>
  </w:style>
  <w:style w:type="paragraph" w:customStyle="1" w:styleId="documentparagraph">
    <w:name w:val="document_paragraph"/>
    <w:basedOn w:val="Normal"/>
    <w:pPr>
      <w:pBdr>
        <w:top w:val="none" w:sz="0" w:space="7" w:color="auto"/>
      </w:pBdr>
    </w:pPr>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table" w:customStyle="1" w:styleId="parentContainersectiontable">
    <w:name w:val="parentContainer_sectiontable"/>
    <w:basedOn w:val="TableNormal"/>
    <w:tblPr/>
  </w:style>
  <w:style w:type="paragraph" w:customStyle="1" w:styleId="secspacing">
    <w:name w:val="secspacing"/>
    <w:basedOn w:val="Normal"/>
    <w:pPr>
      <w:spacing w:line="300" w:lineRule="atLeast"/>
    </w:pPr>
    <w:rPr>
      <w:sz w:val="30"/>
      <w:szCs w:val="30"/>
    </w:rPr>
  </w:style>
  <w:style w:type="paragraph" w:customStyle="1" w:styleId="documentdispBlk">
    <w:name w:val="document_dispBlk"/>
    <w:basedOn w:val="Normal"/>
  </w:style>
  <w:style w:type="character" w:customStyle="1" w:styleId="documenttxtBold">
    <w:name w:val="document_txtBold"/>
    <w:basedOn w:val="DefaultParagraphFont"/>
    <w:rPr>
      <w:b/>
      <w:bCs/>
    </w:rPr>
  </w:style>
  <w:style w:type="paragraph" w:customStyle="1" w:styleId="divdocumentexprSecli">
    <w:name w:val="div_document_exprSec_li"/>
    <w:basedOn w:val="Normal"/>
  </w:style>
  <w:style w:type="character" w:customStyle="1" w:styleId="skilldatacell">
    <w:name w:val="skill_datacell"/>
    <w:basedOn w:val="DefaultParagraphFont"/>
    <w:rPr>
      <w:b w:val="0"/>
      <w:bCs w:val="0"/>
    </w:rPr>
  </w:style>
  <w:style w:type="paragraph" w:customStyle="1" w:styleId="divdocumentulli">
    <w:name w:val="div_document_ul_li"/>
    <w:basedOn w:val="Normal"/>
    <w:pPr>
      <w:pBdr>
        <w:top w:val="none" w:sz="0" w:space="0" w:color="auto"/>
        <w:left w:val="none" w:sz="0" w:space="0" w:color="auto"/>
        <w:bottom w:val="none" w:sz="0" w:space="0" w:color="auto"/>
        <w:right w:val="none" w:sz="0" w:space="0" w:color="auto"/>
      </w:pBdr>
    </w:pPr>
  </w:style>
  <w:style w:type="character" w:customStyle="1" w:styleId="strong">
    <w:name w:val="strong"/>
    <w:basedOn w:val="DefaultParagraphFont"/>
    <w:rPr>
      <w:bdr w:val="none" w:sz="0" w:space="0" w:color="auto"/>
      <w:vertAlign w:val="baseline"/>
    </w:rPr>
  </w:style>
  <w:style w:type="paragraph" w:customStyle="1" w:styleId="skilldatacellParagraph">
    <w:name w:val="skill_datacell Paragraph"/>
    <w:basedOn w:val="Normal"/>
    <w:pPr>
      <w:pBdr>
        <w:top w:val="none" w:sz="0" w:space="2" w:color="auto"/>
        <w:right w:val="none" w:sz="0" w:space="0" w:color="auto"/>
      </w:pBdr>
      <w:textAlignment w:val="top"/>
    </w:pPr>
    <w:rPr>
      <w:b w:val="0"/>
      <w:bCs w:val="0"/>
    </w:rPr>
  </w:style>
  <w:style w:type="character" w:customStyle="1" w:styleId="documentskilldatacellnth-last-child1">
    <w:name w:val="document_skill_datacell_nth-last-child(1)"/>
    <w:basedOn w:val="DefaultParagraphFont"/>
  </w:style>
  <w:style w:type="paragraph" w:customStyle="1" w:styleId="documentskilldatacellnth-last-child1Paragraph">
    <w:name w:val="document_skill_datacell_nth-last-child(1) Paragraph"/>
    <w:basedOn w:val="Normal"/>
    <w:pPr>
      <w:pBdr>
        <w:right w:val="none" w:sz="0" w:space="0" w:color="auto"/>
      </w:pBdr>
    </w:pPr>
  </w:style>
  <w:style w:type="table" w:customStyle="1" w:styleId="documentparagraphTable">
    <w:name w:val="document_paragraph Table"/>
    <w:basedOn w:val="TableNormal"/>
    <w:tblPr/>
  </w:style>
  <w:style w:type="character" w:customStyle="1" w:styleId="documentlangSecparagraph">
    <w:name w:val="document_langSec_paragraph"/>
    <w:basedOn w:val="DefaultParagraphFont"/>
  </w:style>
  <w:style w:type="paragraph" w:customStyle="1" w:styleId="documentlangSecsinglecolumn">
    <w:name w:val="document_langSec_singlecolumn"/>
    <w:basedOn w:val="Normal"/>
  </w:style>
  <w:style w:type="character" w:customStyle="1" w:styleId="documentsectionlangSeclnggparatableparagraphnotnativeLangParafieldfieldFRFM">
    <w:name w:val="document_section_langSec_lnggparatable_paragraph_not(.nativeLangPara)_field_fieldFRFM"/>
    <w:basedOn w:val="DefaultParagraphFont"/>
    <w:rPr>
      <w:b w:val="0"/>
      <w:bCs w:val="0"/>
    </w:rPr>
  </w:style>
  <w:style w:type="character" w:customStyle="1" w:styleId="documentsectionlangSecinfotilesecparagraphnotnativeLangParahide-colon-span">
    <w:name w:val="document_section_langSec_infotilesec_paragraph_not(.nativeLangPara)_hide-colon-span"/>
    <w:basedOn w:val="DefaultParagraphFont"/>
    <w:rPr>
      <w:b w:val="0"/>
      <w:bCs w:val="0"/>
    </w:rPr>
  </w:style>
  <w:style w:type="character" w:customStyle="1" w:styleId="documentbeforecolonspace">
    <w:name w:val="document_beforecolonspace"/>
    <w:basedOn w:val="DefaultParagraphFont"/>
    <w:rPr>
      <w:vanish/>
    </w:rPr>
  </w:style>
  <w:style w:type="paragraph" w:customStyle="1" w:styleId="documentsliced-rect">
    <w:name w:val="document_sliced-rect"/>
    <w:basedOn w:val="Normal"/>
  </w:style>
  <w:style w:type="character" w:customStyle="1" w:styleId="documentsliced-rectCharacter">
    <w:name w:val="document_sliced-rect Character"/>
    <w:basedOn w:val="DefaultParagraphFont"/>
  </w:style>
  <w:style w:type="table" w:customStyle="1" w:styleId="documentlangSeclnggparatable">
    <w:name w:val="document_langSec_lnggparatable"/>
    <w:basedOn w:val="TableNormal"/>
    <w:tblPr/>
  </w:style>
  <w:style w:type="paragraph" w:customStyle="1" w:styleId="parentContainersectionnth-last-child1secspacing">
    <w:name w:val="parentContainer_section_nth-last-child(1)_secspacing"/>
    <w:basedOn w:val="Normal"/>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Grey</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a9f0bb02-7c03-43c0-9138-40daa5fa764e</vt:lpwstr>
  </property>
  <property fmtid="{D5CDD505-2E9C-101B-9397-08002B2CF9AE}" pid="3" name="x1ye=0">
    <vt:lpwstr>eD0AAB+LCAAAAAAAAAMV2jW2pQAAA9AFUeBWTIG7Ox3u8HBZ/Zy/ipzcBMNYHOI4XKA5AoMxWuBRROAoAeNQGMVo+HmSi7sLX0Mfq1UumeQKh9ySrMnUxjzF261gJmO7Othr+/VrPnk71CsRn+KNRdfPSALgbTCW1VnpWlAcegWNNrk3hoLfw/nyxhlIe5pkHxTHNoZWDycOe8uV2aQSkFl1DhJcKFL11YTLhjnPtpZ/0eEICAW9o0dJ+C9IPzH</vt:lpwstr>
  </property>
  <property fmtid="{D5CDD505-2E9C-101B-9397-08002B2CF9AE}" pid="4" name="x1ye=1">
    <vt:lpwstr>wwRokU29rL5JkZKdObBttNqtR5ThRFvTu5xiTAS8xEOReLfxG7+EjwPbIguYBRkJa6K160KadsbK4wx1+xveD+4opHAOC9azbZJ6CJS4u8ylRj5XWIA6S7MFBcj96a1tcJu3Efjrj3LFKct3qDIjwQeekaiTX/kbYx5vHw9ZGi/f5u1yVEcTI0r/hkUA9wrg9fB4Do0kPyLjfqjCw/dEyVURASafQpVSrXKJ+WrgVVzeB5y3PO1CLqkKLB5ZCkz</vt:lpwstr>
  </property>
  <property fmtid="{D5CDD505-2E9C-101B-9397-08002B2CF9AE}" pid="5" name="x1ye=10">
    <vt:lpwstr>l0tGg63dZj7VcVlY2cAmjnY6kwOYx5YJmN7+iuZl+9bWWSixvibo9G7/YJrjQdhunJEyjq1scMCp3Khm4GQbYxYmgGvxqO3klZigg0hwhBQQAt89n7CSeavy4HShQ1a2L5l47PaePPVnjiM5TaIUyltEzi0EL1jboxBNy8fU6pc41qK9+iGb8NrZFXkUcK2f326vXwmsV7JkV/vJiks8+FWeEFPmmiY822q7vkrFy27eEtPi8SabdpI4wGY6Eh6</vt:lpwstr>
  </property>
  <property fmtid="{D5CDD505-2E9C-101B-9397-08002B2CF9AE}" pid="6" name="x1ye=11">
    <vt:lpwstr>8WOPAmJ0RITIrQnRhzLkcKxIbBXIsxKUphYYPBAoWjIwYqz4UkWJhHiTLA8xRHLsE6oIXoFcYHHQgbC2qga1KTJ4abiDSLbTithI01dbOsRs9VdY+LYdKO6MbLhcDD364dn6055u0o6IxTv2ANtJmd9R38gmoJ/Snfb+1rIs9YGWCXL18Md/k+eeVnt0rMUlJ9huNj0Y2FMY6z6u7qn4C7TQ6pkQxMeAYKELUQgafoIBVn719ZYrOjNuOtPFUlV</vt:lpwstr>
  </property>
  <property fmtid="{D5CDD505-2E9C-101B-9397-08002B2CF9AE}" pid="7" name="x1ye=12">
    <vt:lpwstr>0QFzxSN67U+nbe3cCD/EwY9wfkCZM6uAPUUOWjKAsuKP65owIwaEE5m//LTFK5jL8CPGmR75/bfuJ7o2o/Gqiu8jCSTiM+9jTRl7efHbYCFbOAEevzC27c6fpQ0eMj61XiI6QmjRcOIX1mNnKGizOANWnciv176deBtEDzBdLHfYtxFBv1Zgw6bgeFEjm0zzcOLR12eGQasfNh+90A/Cm/z6blOAepOREgCoLCNWVmtKt0mbHrrHh7FoJRwiwlh</vt:lpwstr>
  </property>
  <property fmtid="{D5CDD505-2E9C-101B-9397-08002B2CF9AE}" pid="8" name="x1ye=13">
    <vt:lpwstr>gmKJbIWJN/KEdciJlKJhNuoqF47BdGOh/H0FeldotUi/ioQOOIKc2DSfXTwnpAlsZKhlEncdtY5DLPO4yc/lhSIwmktXNQ4KzD2qjdxUeAwUQq4MxcgMKrdgD88/sfDzzxA+iqottLWYTWDroW4++couuafHm3s3g7Pkwm3NvU9QHgItEjukyTDLgs0XSp6ciVJrFLy6UuB85xcbsKB/iSPZ5/w4es0aDLBBmy7rdmaBDRhiWTOA3zDtghiY+TX</vt:lpwstr>
  </property>
  <property fmtid="{D5CDD505-2E9C-101B-9397-08002B2CF9AE}" pid="9" name="x1ye=14">
    <vt:lpwstr>6meiyuCb3Xs/PpHJ6XxYaixMmQ8f76c7wZfMI6idcXrpZapdtcW8EXuV/n0WDU1DVdgTJLT62OXHFLM646Q3SrwlqzpQNp8jsZC7PHdCVtC+T7jzhuVzdjbG6PaSTC6npSOdqmJo2l2Dw1RxKFTpxkJEsbjoIBbRk4hBY4o3aEok9MeWF7IPjIl7va2/hIMGYsKok0K+wjZ3suz/3xHeqI+khzEtynZATxzowttwpmfVdEUOMfxF5q3CjvzRmdG</vt:lpwstr>
  </property>
  <property fmtid="{D5CDD505-2E9C-101B-9397-08002B2CF9AE}" pid="10" name="x1ye=15">
    <vt:lpwstr>JqVd7qD4jtNxTRO4kZ0D9mOiJlOohQ42WgHCWYNrFIiBQA9nZUrzYkj55xy9IB0TM2ojfKa/gUwML4BO5HUO14dPDZC1IlQFeOwbdLQv4N5uOf17I2k5CVcdBQ/YnJSbtk3ZvPCryVI64nb2MXgqZFrs+F9m2B4HMtIYgpgNbUYZUU43+0z8Z+zUzZckMpwranDjXhnL4fiNUPCgKk0ehcRMTtgX8/obWag1/zOWAq8My+xqtAHX0OLrVsYH5rC</vt:lpwstr>
  </property>
  <property fmtid="{D5CDD505-2E9C-101B-9397-08002B2CF9AE}" pid="11" name="x1ye=16">
    <vt:lpwstr>MTNsMJm5DO2QqZRaPCIuNiGl7aAeTBKXqL9UyKwpBTMlfLbsRDmUmoVLHmjEkY3uPdub1XVtCa07b1/EBUsQmU9i5GvLfESGUoomZ5wagLzu4MqQLKqDT+nat4nwM27DfXpXBpP1WV4yCYifbH2TT57uAgXzpKX3UwWLBo49APtreXcdy4p2oi8QE8oHqEShEOBvmdLeAKilIubB6XzTh0T0bz7Po70ik8Gvn5JnbEqzIfYa7U+93BuXyBTqLed</vt:lpwstr>
  </property>
  <property fmtid="{D5CDD505-2E9C-101B-9397-08002B2CF9AE}" pid="12" name="x1ye=17">
    <vt:lpwstr>T1PD6rEyjOZKyBfswYUF8HyG11DIMBQ94KHjMs3k+cvOkjb18pIoRW0I25renaJErNBZa8UuXtYC58aK/GOqpcdgrSCO0RTaNq0X2ixGi9a2ZWns7zoYhoef7aXvT+dlju4i5xYYwFv5tIVkgs+dO8UKeI2m4hInzyIqTfMIMO6NmxaA32xlnvn5pVRkSmMhC/UKFmTIaK3uHl0LdMhwH2Dtg9tr5waQPu73KJOOfkhBwgiA7WOCcLi0o1ZNpoA</vt:lpwstr>
  </property>
  <property fmtid="{D5CDD505-2E9C-101B-9397-08002B2CF9AE}" pid="13" name="x1ye=18">
    <vt:lpwstr>p4MsxyPZC8z2u71tAm8pFYQwjNx2+TMIt6RMy/jyLDN4Xsjf9EQeUWsYSWioqANMjqgaYK/c5xRg1mcFf3k05IHZxpCokZ5vxxfrA/CVw21D4UX6kyMeszhvR9HogBD3/RyeIgOk8GQHzFGB+AGCN5JwkLkGz4MxAv3Li+bz1ZnIOHe98u3L6t35zFhCqEAJnUMW7XEP8AVJMgxGqHCxEdBQcSBegDC+Oufq50AA3K2ZgWzURSB1lZxcwiUqLmP</vt:lpwstr>
  </property>
  <property fmtid="{D5CDD505-2E9C-101B-9397-08002B2CF9AE}" pid="14" name="x1ye=19">
    <vt:lpwstr>88t9kzACdbu7eeBET/0o+OqzhDFl68f0fhMBsH/MVpFNCpvaDZgO/4nBdWt0LTYGEqN1a03UIUzFpdMEadvwdCFoQO2tfvWP+DImb599GTQFo+O6m5C7KPBrws3T4hxPxulQmlVyh7pFKF0hzjhAzyKQSJypw56N84GUKZUU66+WW8PshyE0wk+/CKPFMMfn/uq8wo+Yw9NkS7EaivM0JH3Ceoz8mM+1+xnpkI29NfgOGS+99rFFZBrZqD3eNjJ</vt:lpwstr>
  </property>
  <property fmtid="{D5CDD505-2E9C-101B-9397-08002B2CF9AE}" pid="15" name="x1ye=2">
    <vt:lpwstr>AvF7JiUQkIJs4/vCezpdDjG0bYo3jdDXVI8Uy5Yv/KziioX+Z/YlMSnLh6g+0Rs6qwWPdi4FBTr9FbtTZ4kiWtX7V+rLQbH5u7bMErSb3Nb7cDzFrGDJaE5BOF7NFUhH9jDZpYwliqBMOa4RuJwkOx52tFbxC49HmRsIGkn9kBBP3h97OaI/jyWTh2L8dJLEEWx3LoRO8iaY9Iq3NVnaT6od0+CiHpPh3d7GUHjj1WP2WnSL1sGm2xmrjetVZaW</vt:lpwstr>
  </property>
  <property fmtid="{D5CDD505-2E9C-101B-9397-08002B2CF9AE}" pid="16" name="x1ye=20">
    <vt:lpwstr>gu/lvJc7lv2UKwJXJIQtZ0/yv0h63R/OjMAtEZdHdXNx3ghPVIzo1gsLlx2XwXdIiYILllKaJ1fMVlwgYXYO8cVnaW8SuRPWu/xs27J7x/xRlvHR5cY7FmbKQwarKSx87YsOlhmVCAVHWo2ySr+goB0HaU4Rkm3c0ObiXHAu0Llh1D6vcRVaOLXSRAGTQx4WC80h7XAJ/i3rfRSgZeAFZQhlsIAEgyHsGleFg0Cgap64NeMwTkTwpzcMbeJ5egu</vt:lpwstr>
  </property>
  <property fmtid="{D5CDD505-2E9C-101B-9397-08002B2CF9AE}" pid="17" name="x1ye=21">
    <vt:lpwstr>wp+JoknSU2RQD98l3+Q7QkPgLny3aK3Y0d9fUgal9SzfVF5c0eEY3+DYO+DQ70YMnIKc5OaiiVm0NZwxGtmzYLMnGJxzUK0XeBPcKlgqlW0td8BFhMj1OiXZ4vBrUkhcczILpDzG3PqyoQ2w8mEYJkONAYBDga2xCMo+KKad9LLUnVniNCZMj67mTYGyVh2Pam3HSfJK+X1g+mFs7rIJSWJIB76mbmR+A+I5mlFoX6uuzABPYVsBpkMaCF97Db7</vt:lpwstr>
  </property>
  <property fmtid="{D5CDD505-2E9C-101B-9397-08002B2CF9AE}" pid="18" name="x1ye=22">
    <vt:lpwstr>Eitt5IstXno4rzS3MkLVs6aUqChSQgaSbdnDWxRXWJnKL8MsXvgX6J77K9yAuGFI+aMA+WP0V8f0ZpiNahCbgtxFztlEEbrEoADT9X2+sfv8cU9dB0P/AeHwKaXjCglptRA0+QDLmX3eNw0dLHHpyF4fb092weaQuDGbWhYfV9hO4YZ65jUXDjlEHPHHERh5AboKnpFRuWA+SKs+gNE4Oa3WNfraZpfThx+QLAkoFteGFJJZF4+J0HJqG0O487H</vt:lpwstr>
  </property>
  <property fmtid="{D5CDD505-2E9C-101B-9397-08002B2CF9AE}" pid="19" name="x1ye=23">
    <vt:lpwstr>u/CN5xbosr7EB5NeNH18NSjOxiCUnCIR6l7/tkpASDoAl4/GDzKJObykXFOe6UKGmVWsvXcKYqUkmlD8KdjSUhEftR21Lkk+et2sUCfwy7RwFiwoVKW3hV9FwbwtoZkb6TWM/eJnr91S4ItmYjoPRW8jD/mybRdSzwtNE4V5btK/BIo5K9bMLwNV4oX2oZQdMhnTsgyY8vwHoXCugue9DBMMj9CC718GzVKJACEvGFluVS4DWslonCUCPQhCLvJ</vt:lpwstr>
  </property>
  <property fmtid="{D5CDD505-2E9C-101B-9397-08002B2CF9AE}" pid="20" name="x1ye=24">
    <vt:lpwstr>0Z+//Eb540OeZS6iQItcwOI2z/dM+41yYB5pDgr9iqU/KYjlT+lhnr/lnnnnfZH84aiPYxBhy+D3QBqIMI3VD7islEicyGe62OL78PHJj2qiBTS1bzGhnT7w6q5Bq7MNPRlVpdSBV2ljkJR3dGLxUIxLETAw+nVh6cDAqLPVR6s8oPHkrzT5opQet3FjdfSLc9VtY8Vo7snBCwTpQHcnFnCP1nW9/dzQWktzs0SolS8PenIvfq2HvfmZpgsPM5Z</vt:lpwstr>
  </property>
  <property fmtid="{D5CDD505-2E9C-101B-9397-08002B2CF9AE}" pid="21" name="x1ye=25">
    <vt:lpwstr>Uzjyn2ON8qj4yE8uvDjifw1BdIUocm8MS0G13JZHx9cplv3IB6g5RyJnRhRBCVR8axnbjWBmEZHPKTW7mmZsBiIuexfOn8g9XWsdb2h1z1XjRi97pNynuqMZiGKCPhC0iUv1SHjV3bRT9jimTPra3st/jHlDYe9VS/oRQA1cFGOCvrkmKUjhmHQltvUlCZI5cNg9vGvD1VxDXSaFZ+NmS/TsrAaRQQ0iF3fCJ9gwpGMMPJ/5FVF25JqeRUuf6NA</vt:lpwstr>
  </property>
  <property fmtid="{D5CDD505-2E9C-101B-9397-08002B2CF9AE}" pid="22" name="x1ye=26">
    <vt:lpwstr>IojFx5YeaYbtQf1pv8KmTE6NDRFvxOA29s8nFiVPNVxCEtKNNuvdUVYYFGk1pI2b54GQyx/VcaGeHCuUSwB1Yb74Gr+2iy3OljGNF4zizYpwOwr5azjY+MMPVEk+MV2D2niRB4c7LrbqmWqJ81FwKs/oy1jjHJGcIva9UmM9vDtWViVzldn8n0DaHgFDt7PHX+YirbTLrZFuzGzy2CAIcNtK1JYFmOn6JgyEUaqINcB7hCMWCb56udp11w1ztxB</vt:lpwstr>
  </property>
  <property fmtid="{D5CDD505-2E9C-101B-9397-08002B2CF9AE}" pid="23" name="x1ye=27">
    <vt:lpwstr>91uBAMJjWqGQkmt5RNqnWbVRkmaSrsHw36TJKHIAi6ItjU2ZuR5V44H+5Bi0wycWp0lUl4U55oOUMcc3VPMj6pN0GJpxJKk/SDi84RRJOxXSIK4UpFTodqicpGN2MextUxV7j5ZiGSPr+NK6tIzRPOH17edH4vjWFjqtt2mILIThEXXaPXA2WcNqbcRqe1ilMjBMV4rvCHmZNsBalaQ9EDgw1JwvLsWt0ShfYSXVPOZ3gsz7ntXQTnlq3owHPA4</vt:lpwstr>
  </property>
  <property fmtid="{D5CDD505-2E9C-101B-9397-08002B2CF9AE}" pid="24" name="x1ye=28">
    <vt:lpwstr>5MCEtIrY73JVdVEQ7aeJxj4EBjUH67Ef0dacDYTzkw2jml9n0GD+wHWND5x97a+Tx3jxKmhhmDX2tHt6yleTT9FCz2gShkQzd/wUZleZln6rHWHFzpDGdQPd7cWFTpc/s0sxzJ+aAey9VYvIeIbSMfOSrWe0zl+iizzhRB3CvWhlEdWj0U4wRT6o/nXVVuGFTO7pXx2F3C7RCnGpMc5SKWcqfJuWJuim5vIBJ6dfryZwaXcKy4JQVmOAu11hPCw</vt:lpwstr>
  </property>
  <property fmtid="{D5CDD505-2E9C-101B-9397-08002B2CF9AE}" pid="25" name="x1ye=29">
    <vt:lpwstr>CLUbk2VdoKGImKa0obU24Aamsgrgo7PoMMxOBAJmurZey9FZVw+lfTtdKTlclLNDuIdlln9nxd+tKgkbilUifo/3I0wRssdHHj9UXDhBqBPYk7/5Zpqr7SEpnh59Dbf144ucDyhgpEU6aHlQVkot5WQgKpu5otgr9ROQCxWZYjdt5VdKLWv+jpNjZlBQMYabHVhP9fGXZtRumLmFDPml3p8welz04XPoxLoh4kpKSHV1afOIB+dHB9AbrVAgfzP</vt:lpwstr>
  </property>
  <property fmtid="{D5CDD505-2E9C-101B-9397-08002B2CF9AE}" pid="26" name="x1ye=3">
    <vt:lpwstr>ge/PXLLtDbXKE/MkS5x2+Zotg2d1HoHhxUEx4aPrF+5J6+8Sem0v1YmOTb3O/OiLx2obwOEhRtf2rZCWYTdjfogki7olMnXrJNTrjmTp+RGHll0OTAGlydvEz6NL0QzMLzsd7r5WOCnxREvs4a1zMwLb4IkzV8CEYy2M2vgtmWkaqyeCGerg5qzK7KzDk4UUWF8t4wH+JXILj80amJciCkhtCy6hJ0eO70TKjZDqM7pCRAK45MFT5Dcg600lAUQ</vt:lpwstr>
  </property>
  <property fmtid="{D5CDD505-2E9C-101B-9397-08002B2CF9AE}" pid="27" name="x1ye=30">
    <vt:lpwstr>7gk/32256p+W4SiM8s9VaibGV2OZpDai7Dw0+vihXz2I1aWSGQVeBLbc4ZFsBYrE+f7mv4HNxX+YnnmKXYTLnyGxhtUETzGqMC+UTu+R6yt6h6PUqeWnSaH/Rd+uEq3riNplw4uLZwpXoO77xUaE4OJoiKRvAAgNL0Bx30vxIBpykQqlX/UQSAIAfZaXkVU8DtAs9IExYRQhChycpZUDOZsLJWsh1rOP3nYWgFayGfQqsvAsOt+O7DVaXiRq5l2</vt:lpwstr>
  </property>
  <property fmtid="{D5CDD505-2E9C-101B-9397-08002B2CF9AE}" pid="28" name="x1ye=31">
    <vt:lpwstr>EoqKO1XyWkUpMMASQlYvq2ZsHaVafhTmGFQhFwY8NkWxHlLx/Ar009MiORke3s4+KPThL4NSrP78A+Ac6cEDQQn2l0Appo1mYIvLL+wEX62jk4NWrj9qdmUxNB6eHs65yW4Dn3japwgJ8SFPOJlU9lRJoOGVRu7d1zREF49qM/iFo/C0vS3VDrDbwVbKA4Qj88xXMfNjy3aEN4/SCmKctJieSj8flniX4uO7IUVmTeXTWaN3bqLqyhpl3Tf7rsJ</vt:lpwstr>
  </property>
  <property fmtid="{D5CDD505-2E9C-101B-9397-08002B2CF9AE}" pid="29" name="x1ye=32">
    <vt:lpwstr>Yj8jiTClH607JdoMtdKJBDH24a+3Jqyts9f4Nebb7eR26PldR+3wLWXTXkfGhbmJqlV5OW/sB29jAJo9DfrDNW4VLM+hDcMGh5+oVFeTcSSNXFG5w4yJteUKme3N1iNZ4gXuUqIUuMxDG2b8fvtHOgf+aOVv7bDpN+pg0MHl0UZXD/i28WluyKerkKABSFaHTqZVkAzbgT/JWL1HjtjY/sFcn7AeIEPYINX0gTIqrrdM3/TxXdqBV/elVBofZjE</vt:lpwstr>
  </property>
  <property fmtid="{D5CDD505-2E9C-101B-9397-08002B2CF9AE}" pid="30" name="x1ye=33">
    <vt:lpwstr>DOIHovqsnWp6WPWgaxEVJFAKJXaM/ra+d2qdutH7hSTPB+Rscs1hITXbaPLDEpjAmQzN9TvHsN3WFGg9sotTtE5lmCHrkA8Xp9wXPO2oyeoMqt8bS1JrkCQ0SO06Grtf4EqjlO/E4OXWUsWbUVAqPpeL4yXhn4aHqQz85mhs3nPhZJ9L6p5xf6IWi7CgSgPTLz9y8f/fpp1oJBoh2zBO7fMV6fNmO/oSEKGweS1+Romgwd04dIl87ANlKShxuN3</vt:lpwstr>
  </property>
  <property fmtid="{D5CDD505-2E9C-101B-9397-08002B2CF9AE}" pid="31" name="x1ye=34">
    <vt:lpwstr>us59QTqbd6IYXGH3BMNqHDKAraTr9C9G9VzPUQ3AOtk7AD+CTg6gH7PG8zBrZcUOM6YZH5QgGsIZ5LVM2PAV4jyxId5/Vn1u1CeneDUYGhD8ATUBALR5nViBoflgjatjXsLpagNmGIPaVn9ZGfOib5xJQfLwwKdfmxXpNBmoRt+dVs3VtGi9ARTqqOCfkk9sDpr9i/aFXe+xZdUMUefWbOCo+EWGSytV2hs48hBYSYnMWOleIUFTQVvnP2bE5fi</vt:lpwstr>
  </property>
  <property fmtid="{D5CDD505-2E9C-101B-9397-08002B2CF9AE}" pid="32" name="x1ye=35">
    <vt:lpwstr>Egqd/C+TlkXEc4SHMGOk53BZDeCVqx6Ddgpho3zHHsTgP8Zx2ok2fJ98ZSoklClX+vHTpk0DnZhkxmQaqkg4Tn4vkh67nVVZglHc7k140YhPmreRulNlWbyw2NnDY1VJH9jLZ9OtO3m8O9QdtoH2ojVV670T1x0XLflJrtVnWykTVXHVDcJtcY+rd8W6ne/RQ1lPGLPtke4eXzzcKwgmrpLNRCfc5hUeSN++YqSUnEV9wu4NTZDdLhuEKAmYSay</vt:lpwstr>
  </property>
  <property fmtid="{D5CDD505-2E9C-101B-9397-08002B2CF9AE}" pid="33" name="x1ye=36">
    <vt:lpwstr>9gFmY8PyvU6+SEgmpuVBX6+fNQ8Hkc9ct4GdMOgH/tbsxY3bT6/U5ijA4dLj0a+sZ42f3rfoPhKo7AXxD1Z0M7hUyKyK+SbC9+gqyFhZDlSLRLhhC7/VLaJGVA3irRqo2TibMbj8GAq7KAQ795bK6cN5iBXNUj/WxdxLf+kCxYskOKDgXO1PyoPDHpX4bryDLPtFGYKMVySFKlOmYfv9tiE+sWmEhJOyBpXNkcvt5l85B+T0nupeNddRHxfug6Q</vt:lpwstr>
  </property>
  <property fmtid="{D5CDD505-2E9C-101B-9397-08002B2CF9AE}" pid="34" name="x1ye=37">
    <vt:lpwstr>8rOpRmV46e/Pp6+RK7Wtrw8JcOpmLYudOIMJZK7lVJbHF9ciNPy9beTSU5X19bLUdM63wocq2woKwFnXIiPJsMgprZ/d7jhysoIGqEEV51lCp51y3gI4SSSoXEhY1vyMG9X0Ld+hKEOxgA4tQP+uH1qKK1ffCb1DlwPDKSHKy+0ntHBwvKIs4CuT7mSLlI97v2A2EJnE4ZlsH/PFakvA+3R/njAlFkIHOSLa+S/t2K7xMwsZ8y3MFqrAwwtkd5O</vt:lpwstr>
  </property>
  <property fmtid="{D5CDD505-2E9C-101B-9397-08002B2CF9AE}" pid="35" name="x1ye=38">
    <vt:lpwstr>HnWOI1oo75OasWg2Jl1TtRMOyxsZndx2pf1Jn+4G950uWb1ecPVwla4rs5V0dH9cH+mpQ46PbN/QQ+1W1s1H7pI61v76JJHPE2mmrFdAsB+JTE6hPmgFu/zBWhZc+fW/UrOafXkLw4HIsQcPdQfj9Xep8ho/qZKQ0BW0kzemTQ2vA9hTHikGETD5V7FFrXme1cZuhFJrByk7DelzDGlNzO8dFwrTvnGR7gNkjfOsSho9QZ6ZWWeu0M/K6h2ho98</vt:lpwstr>
  </property>
  <property fmtid="{D5CDD505-2E9C-101B-9397-08002B2CF9AE}" pid="36" name="x1ye=39">
    <vt:lpwstr>/ocROMeuZt8yhIc2dzZc3o3kWFisJPhQ6Mtwe/EkXwQS9F5X5iQK2OlsYJREbTWP2qwSEoybSmP2uN3j2oVJVnXCBpC4EPByNJTZjzu6vPNtY9tU0UzVttAAQ6Ur4OcA+PQYLjCgXmam0+63Rm1l+uBDcpA0cZFWAJD9Y6R+cYBoD7ZjgTlKmODW7rLUE1dYFlyopa00x7rFkU6IynK57GSRV+5dnR11iOHMSMw6L0UAkMy+TMyegg02kJqPH6o</vt:lpwstr>
  </property>
  <property fmtid="{D5CDD505-2E9C-101B-9397-08002B2CF9AE}" pid="37" name="x1ye=4">
    <vt:lpwstr>DrnbbCz6pz2jFHb7LqS8CLgwaD3UeDug8caCbR6OS1uK0Q8XBQugAg8LXpSGFEv7TDRx2piq6RA0om3JBdV059zdmVakmByL6RIXy0hO3HxF4afJSo65Ctiqen7bjn+peXwPUBNb565kaMYrZG1G75dxVH69AcpS/s1fe+MrECkxofD+dY8kjX0HW3MftrK0aLc9VJcTggplr1VlbuH1WAo4wY/ZPF81galO+mXlL7zXvKIOdZVga3djkY6pZKh</vt:lpwstr>
  </property>
  <property fmtid="{D5CDD505-2E9C-101B-9397-08002B2CF9AE}" pid="38" name="x1ye=40">
    <vt:lpwstr>Q3Niim36oaGIAnPTY04btSSBBwyeiwAYtM317cnHwyi+OqBplXSTXzGps+3dWKJoMsxpMC8DyFDBIC4DoSOmR53P3EElLd/vYlHtQpeVQaHd1tvJ4hqrIUyZeRuJxvvIfx4YuI6vnSh+af4ET1JgsoduLYvoA9D3NZMhqdg6MJRVepMiB8/cY9E/30DWo32agyvw7ZNb9SEOoezaCaLqrucANxEKandWE1NnCUzaVXYTx6L9M9CRiOhDLpZ+H9C</vt:lpwstr>
  </property>
  <property fmtid="{D5CDD505-2E9C-101B-9397-08002B2CF9AE}" pid="39" name="x1ye=41">
    <vt:lpwstr>hE9ZU++Ij+zFzP0zS31IU+vP9eaqTL4v+A2aTX6GTax3S+Eo12rsirhDPghech9ytgRq6YycRBycr0dd80RpLOSWQBYvHMl6wq4B+hn47X9azOsgd82dVSfxrUqMA/sYh3H7guokL2PC6H4RoVehXvmCwx0BcX5Cj1uktifzCYQJWy+GGhwzoMLub+/QD8VrS4SN/coQWPg1602vquQroSyntfdq1dOmZtjqR9HXkT77P5FORd+acR4LAo8UOn8</vt:lpwstr>
  </property>
  <property fmtid="{D5CDD505-2E9C-101B-9397-08002B2CF9AE}" pid="40" name="x1ye=42">
    <vt:lpwstr>P0WGhzS0RYbISzfr9SNPWh7u3RBsVsFAcDout8IYWNrdL8674O49rEn+KWl5aIWvM9ktcU8OU//6dtdGins1IJigJQuBOQvYMXtyoE+9T4m4X15bF/WMUMKbJdkqLhFynyuYG8QuPsbNqDpr4M+rwuCdeePtgXLhOj7ijKhfm0ednJk9+P1r1/ES+Sq62HPqI3RwPL46tZcLqDM1EEYqQouG+RIg/pFzLxIEyx1ScncB/bzqIufqUMUXrsSYG+5</vt:lpwstr>
  </property>
  <property fmtid="{D5CDD505-2E9C-101B-9397-08002B2CF9AE}" pid="41" name="x1ye=43">
    <vt:lpwstr>INLIc+49vurNtBCeIxu6Atr9h/+uZS3CROSYIzLfIthVaUdb/cZcwrBkfW0kjF0azZ5fKpUk07Hy3NOA6jhH9HBZdhwaLVCK/Xiv83hO+TrEkdBJdrZLBgvudFq1tIVeEbmwkk9rhK5BnGReGqV9xs3sdn6OnTfZ6eigAvXBzr4bM0ngbAEaRH2Sr8fNYQEXC7dkH5RZDw5DatZsCOr7D1gl+1BL1M7q/ITdj1KQ0ugJqhnYRf4RytyhqSIP+yA</vt:lpwstr>
  </property>
  <property fmtid="{D5CDD505-2E9C-101B-9397-08002B2CF9AE}" pid="42" name="x1ye=44">
    <vt:lpwstr>gqvkBUcCx6TjXFIu65/20XUIRpSKgQjUuhddlwy3Tm4Gy50dXk87O8Apb1ae0SYnXBtoFmju9qOYwtCImqDdTG4HtppFlGK8EZncMNSmuXBIXQ8mtte1Eznh3497GJzhCN0AYxRflMGIKItAyKOKn1p+4o+UF3W94StCV2Hz7QCO9wnKMsOWxDeoa+9bx/nx4HJ3SUwdOlo1VQOsjG4wJS1K0m0KKcrG6S3CdQSYNUGj1AeofjdguXT8kj4StR/</vt:lpwstr>
  </property>
  <property fmtid="{D5CDD505-2E9C-101B-9397-08002B2CF9AE}" pid="43" name="x1ye=45">
    <vt:lpwstr>3rsj+y6tEftj8qC+Vntv6Ll6inXy7EVWXr4mWztXETdtNVHw5Q57rKldIyEdFPR2v161syNCFWBoJyCwwUZkjwbqSbx2VOA8TSkEoRgp4mR5AIi5kmq7hg3C41l3TyoQWl43ruhbaK/qsLOUZQ9tERvomyc52omVcTU1jUT8pmr4o0RZfV6xs+kQhR44rXwh9J/gxdK5MOgp9THMfB/oQw4KTasr2ITdRiVi+Qf21keIjhSnpEFHZDnPWE1j1uK</vt:lpwstr>
  </property>
  <property fmtid="{D5CDD505-2E9C-101B-9397-08002B2CF9AE}" pid="44" name="x1ye=46">
    <vt:lpwstr>AI9vWWIUFP2XpIVC3FuMVHNrDQvGy0KCI9QZXB2mKpaEhRXAUjfYOYipa3C1P+xELul88S5ljnEYk5iovR3ehN7T22wC9ej+8PiUFj4JvpCdZuesMtZdIzYTtlOyciiZKhsDl2OXiQRZVdbJT84iQkUBWcvxBRZzmfg8gakUMG8pz25JocHb+vuCG5X2pVeIDNGS/aulNXHqptlCJWohr43LLBwzSzZGz2NDZIT2tnw17pxmbl9lmcGJ9FNMC+K</vt:lpwstr>
  </property>
  <property fmtid="{D5CDD505-2E9C-101B-9397-08002B2CF9AE}" pid="45" name="x1ye=47">
    <vt:lpwstr>XNqfRMSbH3lfVSzU0LHkGqc8HjcVT6Lq8ipx6ukK7QGjFVa/vWKI2Z20xk4mAC1sYrix3asQ16GnxEksZnYZo4NBvKcqUZGAgWzwM+zsA3gLV+DcQVQcm1HRkSJOkeRsDz1IFQOEle6DRpfnrCOjmwIYGTb2Nh5JOE5/A0tncssHeA0Q8dm7Ifyz6CU9VMmgobig5pKMM6WLtPWbNEvgKtl6OTBWtWaEt/5n+/8XEYfwlOpAPFhxj4ys9E6vDh2</vt:lpwstr>
  </property>
  <property fmtid="{D5CDD505-2E9C-101B-9397-08002B2CF9AE}" pid="46" name="x1ye=48">
    <vt:lpwstr>3SqZIdy55Qc9/Ud/nG9iOlFquX74jgbaqkXGP1hWQFTZoPwMAA6D49H25mx8eshsvu6XrOCj7/ceKGXMyhUnA6J57AKQwyyy3rIOEKH8SdWEhIFnu1lbx5hhRiZvcrUCsZS0wro6nvwJub8GhXDBx9Ircic5TbO7+Bm9lUhLsWCmT906w0KF+OMwv8hBWplOlEEDfrAhrMbvwOg5UX/Vwi+pS3aruX9Nu6vLW/aeoa6FejrQ1MuBzRZ+zTv9mAX</vt:lpwstr>
  </property>
  <property fmtid="{D5CDD505-2E9C-101B-9397-08002B2CF9AE}" pid="47" name="x1ye=49">
    <vt:lpwstr>65YCK9iHWEfYy5iiO0MyjQT+JbEA5V3hJuspAni3HyRvlddi4GS3FJOwwvMPdL8x+kSXuVZio8Ja7nHAaLe0Zia5+THBR5NyufWrR/fQfXtERy3nODvJWZMEpw7qIx+At0ZKPi1jdxP+07WceNtkmHxsv6r0f0Yrm0O+FWChfowz+mfKO2fdtzpBUcHgc2j8lYA+/42qJSW6kFrSKrjSqWnlG2gqoTDijXLenJgQFtah3hJez9RMqpfin4H/Xc4</vt:lpwstr>
  </property>
  <property fmtid="{D5CDD505-2E9C-101B-9397-08002B2CF9AE}" pid="48" name="x1ye=5">
    <vt:lpwstr>of5adrwVTEDBor8AwUTu7yToRos4aY8WAiZT1O52MTQ1auGPvh6qCZdLo7RG08oPYYVjZ1qcBi6eiRZICD25fyrisQeMidCFZtu/5L/j2FWTndlgeDE+8rN+tHr7X+mcues1lA6Cp84kTkfMwP1j4PoYHviEzez+vgACdtOaZKoWx4IgqkGsbeS4MFfCDZLjG0ziJVGepkBjf+jMcxE2EJiaywBYkDhtJaU1TQpa0bQrR+41v2kbduPIACt5Hvr</vt:lpwstr>
  </property>
  <property fmtid="{D5CDD505-2E9C-101B-9397-08002B2CF9AE}" pid="49" name="x1ye=50">
    <vt:lpwstr>us1cjjLV5h2rtfYiMFuq9arc+i4jKBFUggubDkhvRiFB8SM0fYvfPrqJEjhycEijGsJuDNjyw8de/FZRFnaRp/6nGvHvCJv4Y5983z0z1NMfZQ85e3oxyh/YhGT9rAHhnQZFfSBtcogqRcuFz/iWFWKil8kwbwgpZbBnZK+kkc5wBx6ifVyml9RHPGNT95whx42oE+b+Twxo0PkjYecULpFJIV2E0cf59YAQHhEEU6uOLVGia9Nyl5YLLqGoCDK</vt:lpwstr>
  </property>
  <property fmtid="{D5CDD505-2E9C-101B-9397-08002B2CF9AE}" pid="50" name="x1ye=51">
    <vt:lpwstr>4Xj+qo4PdFjdWGdY7o3dKFGQx0u2u/xjo9d8BathRNIDE8Mm3ju5+1U55C4ClfADKmiNJxk2AHiO6CP0sPLXnLIZ7oWGSz11roHPKkIp0zRQwGgeGS0E1QOYPzQc4xMm4xRCA386mt8AxiZXl6ELYm6kKhYNWtO2dSlyoiX9gByhB8eLVXh5Lh4h+8HlyitVl3PQBsrnpjsEBiiLFCqRTmvUx4uavWT57MoJAKquS2kgzKRWx5/lVDPH5yet9jj</vt:lpwstr>
  </property>
  <property fmtid="{D5CDD505-2E9C-101B-9397-08002B2CF9AE}" pid="51" name="x1ye=52">
    <vt:lpwstr>gIdoIkh2cHXcWn4ZzDfoVkF2OiwJ2x5xq9T8kAb5KccvfXx8DON+rhhdQfufgZ9ByZ5jaw3yU4P+/fhMuojc+Fu0IeWk2E9fABVVwFpuAAxf6ZyI2U6yAPFlO11pHgUCf3Ky/B3mtJ12hOjMAN7070iBhPd9LcVkf1mxuApYoedJWKWcyU/hcDRRrhmEQxv1U8iw9nIV5cRJtZLstutrDdMw+okrHkXgSU/J/MGmIGHw/HEeDp4adfzc0oQBRdx</vt:lpwstr>
  </property>
  <property fmtid="{D5CDD505-2E9C-101B-9397-08002B2CF9AE}" pid="52" name="x1ye=53">
    <vt:lpwstr>Fy/EsOGrWbYyUwVyWAD7W/QbFr9O5gxIDHZGWXE7IwBdSKN4PYRQKJjh4deMC6onMKJs7XuukLL/x/T5YNnUZ8KxuVU7uXm4MA9XckvvZjafxzDXkbDItiFXet+Zs92YydZJDn/vwnrkNVSxwQJGlB8kAXOUlBJTZtq2VO6ZeoEatJ+x/Edsk2ie4uUl58vbYktRkBxycylW1Px3EIu4b0m8JzVcJBhYheu6Il+LjfoK2cGRzx+gc0aqUNJS/ms</vt:lpwstr>
  </property>
  <property fmtid="{D5CDD505-2E9C-101B-9397-08002B2CF9AE}" pid="53" name="x1ye=54">
    <vt:lpwstr>3BsprZNAEvD1d/jL/G4faYRRH7y/Tz+kGbyNUtbdrvRxFtoVyLlcM/oZ3LGqEBa1JNtIlRytFWO3CwDJarzTtFVesfJzyRJgo1537q5I32+rnIELTjBUgAOlukeuKOxeCtNY3s5CG7Oj+9T+wLbJQPjq/EpsOLFlljrTk/UKp9sxIUy/CLtl6srjUSoGp+cuVzUU/YHGFGxlECNcb+0HiBwecd7McpfQ2Wv/l5SftR8BEQVNUzJf9tc2HqfCn/t</vt:lpwstr>
  </property>
  <property fmtid="{D5CDD505-2E9C-101B-9397-08002B2CF9AE}" pid="54" name="x1ye=55">
    <vt:lpwstr>f59K1wtxOpGLy110XIyIh42nQMepgo1fRKO33Lb9JK00+RhNxnxYhrvgHxsXb8ykCE5JPZVcWwhNTd3zvZ3AEYDHK9BUtfLw/YgHyeZX0sSt0Nt97B6hIPL4Q9iguMuwLddtX5SbiLklJiy3AiXsh8rKx4XOJZZ5LIjsyjcPotHTiDEMvp8sNgO9xlwViYyNUwThtlw1N+UWhASm59wMZDwuGRqjwRslUcNFipbG+s+5ccl1yZgE2M6KlbTfZOa</vt:lpwstr>
  </property>
  <property fmtid="{D5CDD505-2E9C-101B-9397-08002B2CF9AE}" pid="55" name="x1ye=56">
    <vt:lpwstr>ETHkjDX3+o0hHZXHdyoXOKUT0pkYK7DQ/EaxvIh4l/bzaJVTSgMYsKPod2Wgw7W4PMdwTx7UwwqcvhR/MkTUgjb0EvNBrbunqhLQoForh6PS0jEv2eLb9qknWQYCO8rYhr+cc0UmYzWZQu/2dMqp48VvGePLTykcS/k4l7+SXni5tcNEcaCg3vFy0PXJ4hOv5BO8nVHpqdkrTbY3m6tX3cJ8v2nPB0mwnUbFCztWXfQAGPunrZHLc71ApyRFz7K</vt:lpwstr>
  </property>
  <property fmtid="{D5CDD505-2E9C-101B-9397-08002B2CF9AE}" pid="56" name="x1ye=57">
    <vt:lpwstr>eU7J0sTBLxM3kQ8RL9uOjP14cgR7qrjruybsGHcmNzh65iRQOchmhuUwgvFPfWZ6Rtpt27t4+IBdlCzWUI08llQKoE+ClunXlPEP19vd0W5l64k7KG/H8Qa34huVJ8wH+IrZ5tYcmePrHZtN7VBmtqZUUVYHwoGipwXQMZzp33mGKWvPUfgIpvr+L6Ftk9Rq1crXXmr+9yQ+HdwW9ZeiS6/czLUKA5sqeTMBHi/Cf9gGhAzxF7QANdonILtlx2c</vt:lpwstr>
  </property>
  <property fmtid="{D5CDD505-2E9C-101B-9397-08002B2CF9AE}" pid="57" name="x1ye=58">
    <vt:lpwstr>p0O7yh3/jjjszZrjfk7YNpU4WG3ujdeTW83d2aCvMAZHm2beDjfr3bNBqFz50TRpv5Wh63DJNe7Q99O3W/L++PIdZ4c8WDHdpqRO7FvtiFeQVdFrCTU4JZLiHZG2ztALfwLpclOFQMSjmMvlmVlEEy90J0SfRAEJPZZf0Sx8xMVkiCHc/ZdEhsGC6OdtdgKHJmFYL9YMPbAhWQX6khaHevKr52FAR4vgc2PZwyANDSfcEqm00QC2YbiZhE/tFv7</vt:lpwstr>
  </property>
  <property fmtid="{D5CDD505-2E9C-101B-9397-08002B2CF9AE}" pid="58" name="x1ye=59">
    <vt:lpwstr>Up42lkLlvE6NAPmSib8fMgW+wwPPiY7xA7Q25xo6Vr0ZqaNJhz7PIoh/Agi1UJ877pCZpFdFU25BAVJXLNYvFZPJhpkaXhRdPmMvdTQ2hkSNjTO5XAt1ypeXQh4OxzaZvxKBl8BRebElXYQfGgzSMB5q1W7gEVgnggwdyT0Z9LwbGcTmm12hyVP20faEdIjHfQ7/RNQDzS4sEtvojv4Ni6cycXTwqj9BJlHHcH7yurDb9XBNQh3WYpdqm/jro39</vt:lpwstr>
  </property>
  <property fmtid="{D5CDD505-2E9C-101B-9397-08002B2CF9AE}" pid="59" name="x1ye=6">
    <vt:lpwstr>40NB6PhAXRjqYA0+hweQ4lWJum9QrCqK7rrtyMjVL+6jXeLB8TGZRLWrXjqvNZ2aBZfONXEoSpaWAquJRyZDuKRWn4QW6xZGU2B/XYvDM0cIpfZYzBEK1dZUy0x1armqxJ/fgy48BYfgAOqpW3LSKZ+8rNKgEFu7jX37/yQOBfvsmkrmo1nXInXK8Sjormd41VzetwZvODilPhaYGazDLaUxSCiE7ph7RQ0B4L6ffGNoD4wtThkq/FQYEjvaf8H</vt:lpwstr>
  </property>
  <property fmtid="{D5CDD505-2E9C-101B-9397-08002B2CF9AE}" pid="60" name="x1ye=60">
    <vt:lpwstr>TJLEu/YmD1KM0sQ4vsVVRL6NY1iDnVK3mED4VjgxphdWvxuD55TykzcJkEi5eTJamoLrYsw0JVbRuWDlvoWrAxEWQFwviZIB8w1pxmEAUBZpRJpbABmdpLUnmgKK3luPDK/IQuP8u24KowxGzupaLzmynRR+fPomXzI/LHkK+bO86DxMfCOS2JTekBNl04zjkP9qSmfsEoBGr1vOzutY9g8wgbmAWrVq++j3ft6Gx41/LwNEPJuDGht6OwQDG/p</vt:lpwstr>
  </property>
  <property fmtid="{D5CDD505-2E9C-101B-9397-08002B2CF9AE}" pid="61" name="x1ye=61">
    <vt:lpwstr>Qun5//QqsUO8wCXdBtdJzWUNxH6PTAR8bU91DFEf24m490nYzRX8D24P9QHcGaeRiwTxaI3paQi1yUpPqqEVw3rZqvwoveFVZOB7Wmnigg3HXw8h1G4PBShqUQHdXk5FbvPMfnuWbvDjIGGC2cHteqW10WkDdB9yAiJaJ5WWPVFCrXdYSV0USFuGi3LKk5+jjQp9UtQGJMih+tY8b8uVlIQJWYB303U1fPVeZYts/jdy4n9FcYFtPnUDwKiMkNM</vt:lpwstr>
  </property>
  <property fmtid="{D5CDD505-2E9C-101B-9397-08002B2CF9AE}" pid="62" name="x1ye=62">
    <vt:lpwstr>spKAXN8xQVkPPv33/iwWoreD0AAA==</vt:lpwstr>
  </property>
  <property fmtid="{D5CDD505-2E9C-101B-9397-08002B2CF9AE}" pid="63" name="x1ye=7">
    <vt:lpwstr>MQjfaBCduxIZ9M+LSk87+etBQXDcwQ4GijNDmM/xyxk5UVS5aWXbyTrI7UgSHGmEuTzAZnKfcswjs7le76oKP/5nS84KFHFYEGYqYcjcMswGNuz6TRaXZglO5CT16a2gsvluSl5MDvwP6knp2uwtJPGVW1VnLwHOoWPIzKWctKKpRR1vZsdiGbClfctREiiPNUoCeKNl9l6fTOIsMB6P8ndmCULs/lG5WFwfP0GFmyNlSCPvsCBd7Bqf5sGRDwy</vt:lpwstr>
  </property>
  <property fmtid="{D5CDD505-2E9C-101B-9397-08002B2CF9AE}" pid="64" name="x1ye=8">
    <vt:lpwstr>fNdlhHLbtPQCDiHipa0R0ii/Y5kJW72cgg+UCr/eooyy3hMemmDO5C7w+hryB1b0E1UZ5ZgCOSMOcexOSRHRz2vclQZv98UD0K7EPriu/uq0EtAu42ne/dGhUBZVuao/0HJ+HNZdaUSh8jRbsSHZ3msYgYn5umwd148DxPP9gTg+BBy5iXMVhObNDQb3kKqNVcGZ+c+V1WrghRoDfU71Ie8TW0qYv7h071bKXDcDJfqmdzp/P1+5W5x0mGx3ro2</vt:lpwstr>
  </property>
  <property fmtid="{D5CDD505-2E9C-101B-9397-08002B2CF9AE}" pid="65" name="x1ye=9">
    <vt:lpwstr>YTNxwfBVlheI8inViKo1XH01DMW6PBrZuzEyjuVZqUph22hoTSPNWSoJgImVdUD957kmaMbqQxkAaqs5hz+HotwRVsBt9aGHLwQvcwOxDAwVI8PM6jQ34jJgaSjULkBf0mm0Ew7h4vswJA3WszPJbpaG+RSsLXf5Vye+NmWkfHJQNdAyO8VThYPCJueLaYckyQ1DMwHKDIs2ndqtCXBj6rB2FDoF0Kolgt3wm2fbi/fH28PaTeIo07EDeeAWa7x</vt:lpwstr>
  </property>
</Properties>
</file>